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8D" w:rsidRDefault="005F678D" w:rsidP="005F678D">
      <w:pPr>
        <w:pStyle w:val="Header"/>
        <w:jc w:val="center"/>
        <w:rPr>
          <w:rFonts w:ascii="Cooper Black" w:hAnsi="Cooper Black"/>
          <w:sz w:val="32"/>
        </w:rPr>
      </w:pPr>
      <w:bookmarkStart w:id="0" w:name="_GoBack"/>
      <w:bookmarkEnd w:id="0"/>
      <w:r>
        <w:rPr>
          <w:rFonts w:ascii="Cooper Black" w:hAnsi="Cooper Black"/>
          <w:sz w:val="32"/>
        </w:rPr>
        <w:t>Weird and Wonderful Homework Grid</w:t>
      </w:r>
    </w:p>
    <w:p w:rsidR="00BF69F0" w:rsidRPr="00B57644" w:rsidRDefault="00BF69F0" w:rsidP="00A57FBB">
      <w:pPr>
        <w:pStyle w:val="Header"/>
        <w:spacing w:after="240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 xml:space="preserve"> Summer 2019</w:t>
      </w:r>
    </w:p>
    <w:tbl>
      <w:tblPr>
        <w:tblStyle w:val="TableGrid"/>
        <w:tblpPr w:leftFromText="180" w:rightFromText="180" w:vertAnchor="text" w:horzAnchor="margin" w:tblpY="886"/>
        <w:tblW w:w="0" w:type="auto"/>
        <w:tblLook w:val="04A0" w:firstRow="1" w:lastRow="0" w:firstColumn="1" w:lastColumn="0" w:noHBand="0" w:noVBand="1"/>
      </w:tblPr>
      <w:tblGrid>
        <w:gridCol w:w="3831"/>
        <w:gridCol w:w="3831"/>
        <w:gridCol w:w="3966"/>
        <w:gridCol w:w="3832"/>
      </w:tblGrid>
      <w:tr w:rsidR="008C6D90" w:rsidRPr="001363CE" w:rsidTr="008C6D90">
        <w:trPr>
          <w:trHeight w:val="2397"/>
        </w:trPr>
        <w:tc>
          <w:tcPr>
            <w:tcW w:w="3831" w:type="dxa"/>
          </w:tcPr>
          <w:p w:rsidR="008C6D90" w:rsidRPr="00100B03" w:rsidRDefault="008C6D90" w:rsidP="008C6D90">
            <w:pPr>
              <w:jc w:val="center"/>
              <w:rPr>
                <w:rFonts w:asciiTheme="minorHAnsi" w:hAnsiTheme="minorHAnsi"/>
                <w:b/>
              </w:rPr>
            </w:pPr>
            <w:r w:rsidRPr="00100B03">
              <w:rPr>
                <w:rFonts w:asciiTheme="minorHAnsi" w:hAnsiTheme="minorHAnsi"/>
                <w:b/>
              </w:rPr>
              <w:t>Food Chain</w:t>
            </w:r>
          </w:p>
          <w:p w:rsidR="008C6D90" w:rsidRPr="006F43B4" w:rsidRDefault="008C6D90" w:rsidP="008C6D90">
            <w:pPr>
              <w:rPr>
                <w:rFonts w:asciiTheme="minorHAnsi" w:hAnsiTheme="minorHAnsi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F43B4">
              <w:rPr>
                <w:rFonts w:asciiTheme="minorHAnsi" w:hAnsiTheme="minorHAnsi"/>
                <w:sz w:val="20"/>
                <w:szCs w:val="20"/>
              </w:rPr>
              <w:t>Research intricate Food Chains and Food Webs and create an interesting 3D one</w:t>
            </w:r>
            <w:r w:rsidRPr="006F43B4">
              <w:rPr>
                <w:rFonts w:asciiTheme="minorHAnsi" w:hAnsiTheme="minorHAnsi"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8C6D90" w:rsidRPr="00CD389B" w:rsidRDefault="008458AF" w:rsidP="008C6D90">
            <w:pPr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1B13FD6" wp14:editId="47EAB927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424180</wp:posOffset>
                  </wp:positionV>
                  <wp:extent cx="849630" cy="635635"/>
                  <wp:effectExtent l="0" t="0" r="7620" b="0"/>
                  <wp:wrapThrough wrapText="bothSides">
                    <wp:wrapPolygon edited="0">
                      <wp:start x="0" y="0"/>
                      <wp:lineTo x="0" y="20715"/>
                      <wp:lineTo x="21309" y="20715"/>
                      <wp:lineTo x="21309" y="0"/>
                      <wp:lineTo x="0" y="0"/>
                    </wp:wrapPolygon>
                  </wp:wrapThrough>
                  <wp:docPr id="12" name="Picture 12" descr="Image result for 3D food chains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D food chains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0F8"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C55FAC4" wp14:editId="69822AC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26670</wp:posOffset>
                  </wp:positionV>
                  <wp:extent cx="836295" cy="628015"/>
                  <wp:effectExtent l="0" t="0" r="1905" b="635"/>
                  <wp:wrapThrough wrapText="bothSides">
                    <wp:wrapPolygon edited="0">
                      <wp:start x="0" y="0"/>
                      <wp:lineTo x="0" y="20967"/>
                      <wp:lineTo x="21157" y="20967"/>
                      <wp:lineTo x="21157" y="0"/>
                      <wp:lineTo x="0" y="0"/>
                    </wp:wrapPolygon>
                  </wp:wrapThrough>
                  <wp:docPr id="13" name="Picture 13" descr="Image result for 3D food chains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3D food chains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D90" w:rsidRPr="00CD389B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>Skills: understand food chains and the role of different plants and animals within them.</w:t>
            </w:r>
          </w:p>
          <w:p w:rsidR="008C6D90" w:rsidRPr="001363CE" w:rsidRDefault="008C6D90" w:rsidP="008C6D90">
            <w:pPr>
              <w:rPr>
                <w:rFonts w:asciiTheme="minorHAnsi" w:hAnsi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8C6D90" w:rsidRPr="001363CE" w:rsidRDefault="002F20F8" w:rsidP="008C6D90">
            <w:pPr>
              <w:rPr>
                <w:rFonts w:asciiTheme="minorHAnsi" w:hAnsi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8C6D90" w:rsidRPr="001363CE" w:rsidRDefault="008C6D90" w:rsidP="008C6D90">
            <w:pPr>
              <w:rPr>
                <w:rFonts w:asciiTheme="minorHAnsi" w:hAnsiTheme="minorHAnsi"/>
              </w:rPr>
            </w:pPr>
          </w:p>
        </w:tc>
        <w:tc>
          <w:tcPr>
            <w:tcW w:w="3831" w:type="dxa"/>
          </w:tcPr>
          <w:p w:rsidR="008C6D90" w:rsidRPr="00E83DB3" w:rsidRDefault="008C6D90" w:rsidP="008C6D90">
            <w:pPr>
              <w:jc w:val="center"/>
              <w:rPr>
                <w:rFonts w:asciiTheme="minorHAnsi" w:hAnsiTheme="minorHAnsi"/>
                <w:b/>
              </w:rPr>
            </w:pPr>
            <w:r w:rsidRPr="00E83DB3">
              <w:rPr>
                <w:rFonts w:asciiTheme="minorHAnsi" w:hAnsiTheme="minorHAnsi"/>
                <w:b/>
              </w:rPr>
              <w:t>Forest School</w:t>
            </w:r>
          </w:p>
          <w:p w:rsidR="008C6D90" w:rsidRPr="006F43B4" w:rsidRDefault="008C6D90" w:rsidP="008C6D90">
            <w:pPr>
              <w:rPr>
                <w:rFonts w:asciiTheme="minorHAnsi" w:hAnsiTheme="minorHAnsi"/>
                <w:i/>
                <w:sz w:val="20"/>
              </w:rPr>
            </w:pPr>
            <w:r w:rsidRPr="006F43B4">
              <w:rPr>
                <w:rFonts w:asciiTheme="minorHAnsi" w:hAnsiTheme="minorHAnsi"/>
                <w:b/>
                <w:noProof/>
                <w:color w:val="0070C0"/>
                <w:sz w:val="32"/>
                <w:szCs w:val="3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6AFAB22" wp14:editId="7C45287D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457200</wp:posOffset>
                  </wp:positionV>
                  <wp:extent cx="642620" cy="796925"/>
                  <wp:effectExtent l="0" t="0" r="5080" b="3175"/>
                  <wp:wrapThrough wrapText="bothSides">
                    <wp:wrapPolygon edited="0">
                      <wp:start x="5123" y="0"/>
                      <wp:lineTo x="1921" y="6712"/>
                      <wp:lineTo x="0" y="12908"/>
                      <wp:lineTo x="0" y="16523"/>
                      <wp:lineTo x="4482" y="16523"/>
                      <wp:lineTo x="0" y="20137"/>
                      <wp:lineTo x="640" y="21170"/>
                      <wp:lineTo x="7043" y="21170"/>
                      <wp:lineTo x="21130" y="20137"/>
                      <wp:lineTo x="21130" y="1549"/>
                      <wp:lineTo x="19209" y="516"/>
                      <wp:lineTo x="8324" y="0"/>
                      <wp:lineTo x="5123" y="0"/>
                    </wp:wrapPolygon>
                  </wp:wrapThrough>
                  <wp:docPr id="18" name="Picture 18" descr="Description: C:\Users\coldfield\AppData\Local\Microsoft\Windows\Temporary Internet Files\Content.IE5\ZDUQCEPK\MC900351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coldfield\AppData\Local\Microsoft\Windows\Temporary Internet Files\Content.IE5\ZDUQCEPK\MC900351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3B4">
              <w:rPr>
                <w:rFonts w:asciiTheme="minorHAnsi" w:hAnsiTheme="minorHAnsi"/>
                <w:sz w:val="20"/>
              </w:rPr>
              <w:t>Make something for the environment or outside using tools (with supervision) and photograph it and bring it in</w:t>
            </w:r>
            <w:r w:rsidRPr="006F43B4">
              <w:rPr>
                <w:rFonts w:asciiTheme="minorHAnsi" w:hAnsiTheme="minorHAnsi"/>
                <w:i/>
                <w:sz w:val="20"/>
              </w:rPr>
              <w:t xml:space="preserve">. </w:t>
            </w:r>
          </w:p>
          <w:p w:rsidR="008C6D90" w:rsidRPr="00CD389B" w:rsidRDefault="008C6D90" w:rsidP="008C6D90">
            <w:pPr>
              <w:rPr>
                <w:rFonts w:asciiTheme="minorHAnsi" w:hAnsiTheme="minorHAnsi"/>
              </w:rPr>
            </w:pPr>
            <w:r w:rsidRPr="001363CE">
              <w:rPr>
                <w:rFonts w:asciiTheme="minorHAnsi" w:hAnsiTheme="minorHAnsi"/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CD389B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>Skills: understand the benefits of effort and commitment.  Listen to others who encourage and help, thanking them for their advice.</w:t>
            </w:r>
          </w:p>
        </w:tc>
        <w:tc>
          <w:tcPr>
            <w:tcW w:w="3832" w:type="dxa"/>
          </w:tcPr>
          <w:p w:rsidR="008C6D90" w:rsidRPr="00BF69F0" w:rsidRDefault="008C6D90" w:rsidP="008C6D90">
            <w:pPr>
              <w:jc w:val="center"/>
              <w:rPr>
                <w:rFonts w:asciiTheme="minorHAnsi" w:hAnsiTheme="minorHAnsi"/>
                <w:b/>
              </w:rPr>
            </w:pPr>
            <w:r w:rsidRPr="00BF69F0">
              <w:rPr>
                <w:rFonts w:asciiTheme="minorHAnsi" w:hAnsiTheme="minorHAnsi"/>
                <w:b/>
              </w:rPr>
              <w:t>Endangered Animals</w:t>
            </w:r>
          </w:p>
          <w:p w:rsidR="008C6D90" w:rsidRPr="006F43B4" w:rsidRDefault="008C6D90" w:rsidP="008C6D90">
            <w:pPr>
              <w:rPr>
                <w:rFonts w:asciiTheme="minorHAnsi" w:hAnsiTheme="minorHAnsi"/>
                <w:sz w:val="20"/>
              </w:rPr>
            </w:pPr>
            <w:r w:rsidRPr="006F43B4">
              <w:rPr>
                <w:rFonts w:asciiTheme="minorHAnsi" w:hAnsiTheme="minorHAnsi"/>
                <w:sz w:val="20"/>
              </w:rPr>
              <w:t xml:space="preserve">Find out about </w:t>
            </w:r>
            <w:r w:rsidRPr="006F43B4">
              <w:rPr>
                <w:rFonts w:asciiTheme="minorHAnsi" w:hAnsiTheme="minorHAnsi"/>
                <w:b/>
                <w:sz w:val="20"/>
                <w:u w:val="single"/>
              </w:rPr>
              <w:t>Endangered British Animals</w:t>
            </w:r>
            <w:r w:rsidRPr="006F43B4">
              <w:rPr>
                <w:rFonts w:asciiTheme="minorHAnsi" w:hAnsiTheme="minorHAnsi"/>
                <w:sz w:val="20"/>
              </w:rPr>
              <w:t xml:space="preserve"> (on the Red list) and present your information to the class, including why they are endangered. </w:t>
            </w:r>
          </w:p>
          <w:p w:rsidR="008C6D90" w:rsidRPr="007D186E" w:rsidRDefault="008C6D90" w:rsidP="008C6D90">
            <w:pPr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CD389B">
              <w:rPr>
                <w:rFonts w:asciiTheme="minorHAnsi" w:hAnsiTheme="minorHAnsi"/>
                <w:noProof/>
                <w:color w:val="0070C0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42F4E42" wp14:editId="25D9DD6B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-137160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19" name="Picture 19" descr="C:\Users\coldfield\AppData\Local\Microsoft\Windows\Temporary Internet Files\Content.IE5\16WM26PA\hedgehog-v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oldfield\AppData\Local\Microsoft\Windows\Temporary Internet Files\Content.IE5\16WM26PA\hedgehog-v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89B"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Skills: </w:t>
            </w:r>
            <w:r w:rsidRPr="00CD389B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 xml:space="preserve"> recognise that environments can change and that this can sometimes pose dangers to specific animals and habitats.</w:t>
            </w:r>
          </w:p>
        </w:tc>
        <w:tc>
          <w:tcPr>
            <w:tcW w:w="3832" w:type="dxa"/>
          </w:tcPr>
          <w:p w:rsidR="008C6D90" w:rsidRPr="005F678D" w:rsidRDefault="008C6D90" w:rsidP="008C6D90">
            <w:pPr>
              <w:jc w:val="center"/>
              <w:rPr>
                <w:rFonts w:asciiTheme="minorHAnsi" w:eastAsia="MS Mincho" w:hAnsiTheme="minorHAnsi" w:cs="Times New Roman"/>
                <w:b/>
                <w:lang w:val="en-US"/>
              </w:rPr>
            </w:pPr>
            <w:r w:rsidRPr="005F678D">
              <w:rPr>
                <w:rFonts w:asciiTheme="minorHAnsi" w:eastAsia="MS Mincho" w:hAnsiTheme="minorHAnsi" w:cs="Times New Roman"/>
                <w:b/>
                <w:lang w:val="en-US"/>
              </w:rPr>
              <w:t>Shape Hunt</w:t>
            </w:r>
          </w:p>
          <w:p w:rsidR="008C6D90" w:rsidRPr="005F678D" w:rsidRDefault="008C6D90" w:rsidP="008C6D90">
            <w:pPr>
              <w:rPr>
                <w:rFonts w:asciiTheme="minorHAnsi" w:eastAsia="MS Mincho" w:hAnsiTheme="minorHAnsi" w:cs="Times New Roman"/>
                <w:sz w:val="20"/>
                <w:lang w:val="en-US"/>
              </w:rPr>
            </w:pPr>
            <w:r w:rsidRPr="005F678D">
              <w:rPr>
                <w:rFonts w:asciiTheme="minorHAnsi" w:eastAsia="MS Mincho" w:hAnsiTheme="minorHAnsi" w:cs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210287D" wp14:editId="30EE1C5A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485140</wp:posOffset>
                  </wp:positionV>
                  <wp:extent cx="87757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100" y="21138"/>
                      <wp:lineTo x="211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78D">
              <w:rPr>
                <w:rFonts w:asciiTheme="minorHAnsi" w:eastAsia="MS Mincho" w:hAnsiTheme="minorHAnsi" w:cs="Times New Roman"/>
                <w:sz w:val="20"/>
                <w:lang w:val="en-US"/>
              </w:rPr>
              <w:t xml:space="preserve">Find and name any 3-D shapes that you can see in your local environment. Write down the number of faces, edges and vertices, and the shapes of the 2-D faces. </w:t>
            </w:r>
          </w:p>
          <w:p w:rsidR="008C6D90" w:rsidRPr="00BF69F0" w:rsidRDefault="008C6D90" w:rsidP="008C6D90">
            <w:pPr>
              <w:rPr>
                <w:rFonts w:asciiTheme="minorHAnsi" w:hAnsiTheme="minorHAnsi"/>
                <w:sz w:val="18"/>
              </w:rPr>
            </w:pPr>
            <w:r w:rsidRPr="00CD389B">
              <w:rPr>
                <w:rFonts w:asciiTheme="minorHAnsi" w:eastAsia="MS Mincho" w:hAnsiTheme="minorHAnsi" w:cs="Times New Roman"/>
                <w:color w:val="0070C0"/>
                <w:sz w:val="16"/>
                <w:lang w:val="en-US"/>
              </w:rPr>
              <w:t>Skills: recognise 3-D shapes in different orientations.</w:t>
            </w:r>
          </w:p>
        </w:tc>
      </w:tr>
      <w:tr w:rsidR="008C6D90" w:rsidRPr="001363CE" w:rsidTr="008C6D90">
        <w:trPr>
          <w:trHeight w:val="2377"/>
        </w:trPr>
        <w:tc>
          <w:tcPr>
            <w:tcW w:w="3831" w:type="dxa"/>
          </w:tcPr>
          <w:p w:rsidR="008C6D90" w:rsidRPr="001620D4" w:rsidRDefault="008C6D90" w:rsidP="008C6D90">
            <w:pPr>
              <w:jc w:val="center"/>
              <w:rPr>
                <w:rFonts w:asciiTheme="minorHAnsi" w:hAnsiTheme="minorHAnsi"/>
                <w:b/>
              </w:rPr>
            </w:pPr>
            <w:r w:rsidRPr="001620D4">
              <w:rPr>
                <w:rFonts w:asciiTheme="minorHAnsi" w:hAnsiTheme="minorHAnsi"/>
                <w:b/>
              </w:rPr>
              <w:t>Weird and Wonderful Potion</w:t>
            </w:r>
          </w:p>
          <w:p w:rsidR="008C6D90" w:rsidRDefault="008C6D90" w:rsidP="008C6D90">
            <w:pPr>
              <w:rPr>
                <w:noProof/>
                <w:lang w:eastAsia="en-GB"/>
              </w:rPr>
            </w:pPr>
          </w:p>
          <w:p w:rsidR="008C6D90" w:rsidRDefault="008C6D90" w:rsidP="008C6D90">
            <w:pPr>
              <w:rPr>
                <w:rFonts w:asciiTheme="minorHAnsi" w:hAnsi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C27379" wp14:editId="73D4CD6F">
                  <wp:extent cx="2092147" cy="784108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751" cy="78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D90" w:rsidRPr="001363CE" w:rsidRDefault="008C6D90" w:rsidP="008C6D90">
            <w:pPr>
              <w:rPr>
                <w:rFonts w:asciiTheme="minorHAnsi" w:hAnsiTheme="minorHAnsi"/>
              </w:rPr>
            </w:pPr>
            <w:r w:rsidRPr="00CD389B"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Skills: </w:t>
            </w:r>
            <w:r w:rsidRPr="00CD389B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 xml:space="preserve"> </w:t>
            </w:r>
            <w:r w:rsidRPr="00CD389B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measure, compare, add and subtract volume / capacity (l/ml)</w:t>
            </w:r>
          </w:p>
        </w:tc>
        <w:tc>
          <w:tcPr>
            <w:tcW w:w="3831" w:type="dxa"/>
          </w:tcPr>
          <w:p w:rsidR="008C6D90" w:rsidRPr="00BF69F0" w:rsidRDefault="008C6D90" w:rsidP="008C6D90">
            <w:pPr>
              <w:jc w:val="center"/>
              <w:rPr>
                <w:rFonts w:asciiTheme="minorHAnsi" w:hAnsiTheme="minorHAnsi"/>
                <w:b/>
              </w:rPr>
            </w:pPr>
            <w:r w:rsidRPr="00BF69F0">
              <w:rPr>
                <w:rFonts w:asciiTheme="minorHAnsi" w:hAnsiTheme="minorHAnsi"/>
                <w:b/>
              </w:rPr>
              <w:t>Research</w:t>
            </w:r>
            <w:r>
              <w:rPr>
                <w:rFonts w:asciiTheme="minorHAnsi" w:hAnsiTheme="minorHAnsi"/>
                <w:b/>
              </w:rPr>
              <w:t xml:space="preserve"> Local Environment</w:t>
            </w:r>
          </w:p>
          <w:p w:rsidR="008C6D90" w:rsidRDefault="008C6D90" w:rsidP="008C6D90">
            <w:pPr>
              <w:rPr>
                <w:rFonts w:asciiTheme="minorHAnsi" w:hAnsiTheme="minorHAnsi"/>
                <w:sz w:val="20"/>
              </w:rPr>
            </w:pPr>
            <w:r w:rsidRPr="007D186E">
              <w:rPr>
                <w:rFonts w:asciiTheme="minorHAnsi" w:hAnsiTheme="minorHAnsi"/>
                <w:sz w:val="20"/>
              </w:rPr>
              <w:t xml:space="preserve">Research Loxwood or Alfold church. </w:t>
            </w:r>
          </w:p>
          <w:p w:rsidR="008C6D90" w:rsidRPr="00CD389B" w:rsidRDefault="008C6D90" w:rsidP="008C6D90">
            <w:pPr>
              <w:rPr>
                <w:rFonts w:asciiTheme="minorHAnsi" w:hAnsiTheme="minorHAnsi"/>
                <w:i/>
                <w:color w:val="222222"/>
                <w:sz w:val="16"/>
                <w:szCs w:val="18"/>
                <w:shd w:val="clear" w:color="auto" w:fill="FFFFFF"/>
              </w:rPr>
            </w:pPr>
            <w:r w:rsidRPr="00CD389B"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Skills: </w:t>
            </w:r>
            <w:r w:rsidRPr="00CD389B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 xml:space="preserve"> use evidence to ask questions and find answers to questions about the past.</w:t>
            </w:r>
          </w:p>
          <w:p w:rsidR="008C6D90" w:rsidRPr="001363CE" w:rsidRDefault="008C6D90" w:rsidP="008C6D90">
            <w:pPr>
              <w:rPr>
                <w:rFonts w:asciiTheme="minorHAnsi" w:hAnsi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1363CE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5DA0B6B" wp14:editId="58F4D785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17780</wp:posOffset>
                  </wp:positionV>
                  <wp:extent cx="714375" cy="842010"/>
                  <wp:effectExtent l="0" t="0" r="9525" b="0"/>
                  <wp:wrapThrough wrapText="bothSides">
                    <wp:wrapPolygon edited="0">
                      <wp:start x="0" y="0"/>
                      <wp:lineTo x="0" y="21014"/>
                      <wp:lineTo x="21312" y="21014"/>
                      <wp:lineTo x="21312" y="0"/>
                      <wp:lineTo x="0" y="0"/>
                    </wp:wrapPolygon>
                  </wp:wrapThrough>
                  <wp:docPr id="17" name="Picture 17" descr="http://www.alfoldparishcouncil.co.uk/index_files/image3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foldparishcouncil.co.uk/index_files/image31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63CE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3FCE661" wp14:editId="581EE1A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93980</wp:posOffset>
                  </wp:positionV>
                  <wp:extent cx="1009650" cy="758190"/>
                  <wp:effectExtent l="0" t="0" r="0" b="3810"/>
                  <wp:wrapThrough wrapText="bothSides">
                    <wp:wrapPolygon edited="0">
                      <wp:start x="0" y="0"/>
                      <wp:lineTo x="0" y="21166"/>
                      <wp:lineTo x="21192" y="21166"/>
                      <wp:lineTo x="21192" y="0"/>
                      <wp:lineTo x="0" y="0"/>
                    </wp:wrapPolygon>
                  </wp:wrapThrough>
                  <wp:docPr id="16" name="Picture 16" descr="St John the Baptist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 John the Baptist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D90" w:rsidRPr="001363CE" w:rsidRDefault="008C6D90" w:rsidP="008C6D90">
            <w:pPr>
              <w:rPr>
                <w:rFonts w:asciiTheme="minorHAnsi" w:hAnsi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8C6D90" w:rsidRPr="001363CE" w:rsidRDefault="008C6D90" w:rsidP="008C6D90">
            <w:pPr>
              <w:rPr>
                <w:rFonts w:asciiTheme="minorHAnsi" w:hAnsi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8C6D90" w:rsidRPr="001363CE" w:rsidRDefault="008C6D90" w:rsidP="008C6D90">
            <w:pPr>
              <w:rPr>
                <w:rFonts w:asciiTheme="minorHAnsi" w:hAnsi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8C6D90" w:rsidRPr="001363CE" w:rsidRDefault="008C6D90" w:rsidP="008C6D90">
            <w:pPr>
              <w:rPr>
                <w:rFonts w:asciiTheme="minorHAnsi" w:hAnsi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8C6D90" w:rsidRPr="001363CE" w:rsidRDefault="008C6D90" w:rsidP="008C6D90">
            <w:pPr>
              <w:rPr>
                <w:rFonts w:asciiTheme="minorHAnsi" w:hAnsi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8C6D90" w:rsidRPr="001363CE" w:rsidRDefault="008C6D90" w:rsidP="008C6D90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</w:tcPr>
          <w:p w:rsidR="008C6D90" w:rsidRPr="00BF69F0" w:rsidRDefault="008C6D90" w:rsidP="008C6D90">
            <w:pPr>
              <w:jc w:val="center"/>
              <w:rPr>
                <w:rFonts w:asciiTheme="minorHAnsi" w:hAnsiTheme="minorHAnsi"/>
                <w:b/>
              </w:rPr>
            </w:pPr>
            <w:r w:rsidRPr="00BF69F0">
              <w:rPr>
                <w:rFonts w:asciiTheme="minorHAnsi" w:hAnsiTheme="minorHAnsi"/>
                <w:b/>
              </w:rPr>
              <w:t>Local Walk</w:t>
            </w:r>
          </w:p>
          <w:p w:rsidR="008C6D90" w:rsidRDefault="008C6D90" w:rsidP="008C6D90">
            <w:pPr>
              <w:rPr>
                <w:rFonts w:asciiTheme="minorHAnsi" w:hAnsiTheme="minorHAnsi"/>
                <w:color w:val="0070C0"/>
                <w:sz w:val="18"/>
                <w:szCs w:val="18"/>
                <w:shd w:val="clear" w:color="auto" w:fill="FFFFFF"/>
              </w:rPr>
            </w:pPr>
            <w:r w:rsidRPr="007D186E">
              <w:rPr>
                <w:rFonts w:asciiTheme="minorHAnsi" w:hAnsiTheme="minorHAnsi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3C33894" wp14:editId="635E6419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396875</wp:posOffset>
                  </wp:positionV>
                  <wp:extent cx="687070" cy="687070"/>
                  <wp:effectExtent l="0" t="0" r="0" b="0"/>
                  <wp:wrapThrough wrapText="bothSides">
                    <wp:wrapPolygon edited="0">
                      <wp:start x="0" y="0"/>
                      <wp:lineTo x="0" y="20961"/>
                      <wp:lineTo x="20961" y="20961"/>
                      <wp:lineTo x="20961" y="0"/>
                      <wp:lineTo x="0" y="0"/>
                    </wp:wrapPolygon>
                  </wp:wrapThrough>
                  <wp:docPr id="7" name="Picture 7" descr="Image result for os 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s 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86E">
              <w:rPr>
                <w:rFonts w:asciiTheme="minorHAnsi" w:hAnsiTheme="minorHAnsi"/>
                <w:sz w:val="20"/>
              </w:rPr>
              <w:t>Using an ordinance survey map, go for a walk. Bring or copy your route and photograph the journey for evidence.</w:t>
            </w:r>
            <w:r w:rsidRPr="007D186E">
              <w:rPr>
                <w:rFonts w:asciiTheme="minorHAnsi" w:hAnsiTheme="minorHAnsi"/>
                <w:color w:val="0070C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8C6D90" w:rsidRPr="001363CE" w:rsidRDefault="008C6D90" w:rsidP="008C6D90">
            <w:pPr>
              <w:rPr>
                <w:rFonts w:asciiTheme="minorHAnsi" w:hAnsiTheme="minorHAnsi"/>
              </w:rPr>
            </w:pPr>
            <w:r w:rsidRPr="00CD389B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>Skills: use compass directions describe the location of features and routes on a map.</w:t>
            </w:r>
          </w:p>
        </w:tc>
        <w:tc>
          <w:tcPr>
            <w:tcW w:w="3832" w:type="dxa"/>
          </w:tcPr>
          <w:p w:rsidR="008C6D90" w:rsidRPr="005F678D" w:rsidRDefault="008C6D90" w:rsidP="008C6D90">
            <w:pPr>
              <w:jc w:val="center"/>
              <w:rPr>
                <w:rFonts w:asciiTheme="minorHAnsi" w:eastAsia="MS Mincho" w:hAnsiTheme="minorHAnsi" w:cs="Times New Roman"/>
                <w:b/>
                <w:szCs w:val="16"/>
                <w:lang w:val="en-US"/>
              </w:rPr>
            </w:pPr>
            <w:r w:rsidRPr="005F678D">
              <w:rPr>
                <w:rFonts w:asciiTheme="minorHAnsi" w:eastAsia="MS Mincho" w:hAnsiTheme="minorHAnsi" w:cs="Times New Roman"/>
                <w:b/>
                <w:szCs w:val="16"/>
                <w:lang w:val="en-US"/>
              </w:rPr>
              <w:t>Story Summary</w:t>
            </w:r>
          </w:p>
          <w:p w:rsidR="008C6D90" w:rsidRPr="005F678D" w:rsidRDefault="008C6D90" w:rsidP="008C6D90">
            <w:pPr>
              <w:rPr>
                <w:rFonts w:asciiTheme="minorHAnsi" w:eastAsia="MS Mincho" w:hAnsiTheme="minorHAnsi" w:cs="Times New Roman"/>
                <w:sz w:val="20"/>
                <w:szCs w:val="16"/>
                <w:lang w:val="en-US"/>
              </w:rPr>
            </w:pPr>
            <w:r w:rsidRPr="005F678D">
              <w:rPr>
                <w:rFonts w:asciiTheme="minorHAnsi" w:eastAsia="MS Mincho" w:hAnsiTheme="minorHAnsi" w:cs="Times New Roman"/>
                <w:noProof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7330739" wp14:editId="3BA8DE03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60960</wp:posOffset>
                  </wp:positionV>
                  <wp:extent cx="834390" cy="777875"/>
                  <wp:effectExtent l="0" t="0" r="3810" b="3175"/>
                  <wp:wrapTight wrapText="bothSides">
                    <wp:wrapPolygon edited="0">
                      <wp:start x="0" y="0"/>
                      <wp:lineTo x="0" y="21159"/>
                      <wp:lineTo x="21205" y="21159"/>
                      <wp:lineTo x="2120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78D">
              <w:rPr>
                <w:rFonts w:asciiTheme="minorHAnsi" w:eastAsia="MS Mincho" w:hAnsiTheme="minorHAnsi" w:cs="Times New Roman"/>
                <w:sz w:val="20"/>
                <w:szCs w:val="16"/>
                <w:lang w:val="en-US"/>
              </w:rPr>
              <w:t xml:space="preserve">Create a storyboard to summarise a book you’ve read this year. </w:t>
            </w:r>
          </w:p>
          <w:p w:rsidR="008C6D90" w:rsidRPr="00BF69F0" w:rsidRDefault="008C6D90" w:rsidP="008C6D90">
            <w:pPr>
              <w:rPr>
                <w:rFonts w:asciiTheme="minorHAnsi" w:hAnsiTheme="minorHAnsi"/>
              </w:rPr>
            </w:pPr>
            <w:r w:rsidRPr="00BF69F0">
              <w:rPr>
                <w:rFonts w:asciiTheme="minorHAnsi" w:eastAsia="MS Mincho" w:hAnsiTheme="minorHAnsi" w:cs="Times New Roman"/>
                <w:color w:val="0070C0"/>
                <w:sz w:val="16"/>
                <w:szCs w:val="16"/>
                <w:lang w:val="en-US"/>
              </w:rPr>
              <w:t>Skills:</w:t>
            </w:r>
            <w:r>
              <w:rPr>
                <w:rFonts w:asciiTheme="minorHAnsi" w:eastAsia="MS Mincho" w:hAnsiTheme="minorHAnsi" w:cs="Times New Roman"/>
                <w:color w:val="0070C0"/>
                <w:sz w:val="16"/>
                <w:szCs w:val="16"/>
                <w:lang w:val="en-US"/>
              </w:rPr>
              <w:t xml:space="preserve"> </w:t>
            </w:r>
            <w:r w:rsidRPr="00BF69F0">
              <w:rPr>
                <w:rFonts w:asciiTheme="minorHAnsi" w:eastAsia="MS Mincho" w:hAnsiTheme="minorHAnsi" w:cs="Times New Roman"/>
                <w:color w:val="0070C0"/>
                <w:sz w:val="16"/>
                <w:szCs w:val="16"/>
                <w:lang w:val="en-US"/>
              </w:rPr>
              <w:t>identify main ideas drawn from more than one paragraph &amp; summarise these.</w:t>
            </w:r>
          </w:p>
        </w:tc>
      </w:tr>
      <w:tr w:rsidR="008C6D90" w:rsidRPr="001363CE" w:rsidTr="008C6D90">
        <w:trPr>
          <w:trHeight w:val="2876"/>
        </w:trPr>
        <w:tc>
          <w:tcPr>
            <w:tcW w:w="3831" w:type="dxa"/>
          </w:tcPr>
          <w:p w:rsidR="008C6D90" w:rsidRPr="007A18D1" w:rsidRDefault="008C6D90" w:rsidP="008C6D90">
            <w:pPr>
              <w:jc w:val="center"/>
              <w:rPr>
                <w:rFonts w:asciiTheme="minorHAnsi" w:hAnsiTheme="minorHAnsi"/>
                <w:b/>
              </w:rPr>
            </w:pPr>
            <w:r w:rsidRPr="007A18D1">
              <w:rPr>
                <w:rFonts w:asciiTheme="minorHAnsi" w:hAnsiTheme="minorHAnsi"/>
                <w:b/>
              </w:rPr>
              <w:t xml:space="preserve"> ‘Telling the Time’ French Game</w:t>
            </w:r>
          </w:p>
          <w:p w:rsidR="008C6D90" w:rsidRDefault="00743709" w:rsidP="008C6D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DCE4C3F" wp14:editId="0E4FD5CC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345440</wp:posOffset>
                  </wp:positionV>
                  <wp:extent cx="1668145" cy="838200"/>
                  <wp:effectExtent l="0" t="0" r="8255" b="0"/>
                  <wp:wrapTight wrapText="bothSides">
                    <wp:wrapPolygon edited="0">
                      <wp:start x="0" y="0"/>
                      <wp:lineTo x="0" y="21109"/>
                      <wp:lineTo x="21460" y="21109"/>
                      <wp:lineTo x="2146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D90" w:rsidRPr="007A18D1">
              <w:rPr>
                <w:rFonts w:asciiTheme="minorHAnsi" w:hAnsiTheme="minorHAnsi"/>
                <w:sz w:val="20"/>
                <w:szCs w:val="20"/>
              </w:rPr>
              <w:t>Can you create a game to help teach somebody in your family how to tell the time in French?</w:t>
            </w:r>
          </w:p>
          <w:p w:rsidR="00743709" w:rsidRDefault="00743709" w:rsidP="008C6D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3709" w:rsidRDefault="00743709" w:rsidP="008C6D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3709" w:rsidRDefault="00743709" w:rsidP="008C6D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3709" w:rsidRDefault="00743709" w:rsidP="008C6D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6D90" w:rsidRPr="007A18D1" w:rsidRDefault="008C6D90" w:rsidP="008C6D90">
            <w:pPr>
              <w:rPr>
                <w:rFonts w:asciiTheme="minorHAnsi" w:hAnsiTheme="minorHAnsi"/>
                <w:sz w:val="20"/>
                <w:szCs w:val="20"/>
              </w:rPr>
            </w:pPr>
            <w:r w:rsidRPr="00CD389B"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Skills: </w:t>
            </w:r>
            <w:r w:rsidRPr="00CD389B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 xml:space="preserve"> </w:t>
            </w:r>
            <w:r w:rsidRPr="00CD389B">
              <w:rPr>
                <w:rFonts w:asciiTheme="minorHAnsi" w:hAnsiTheme="minorHAnsi"/>
                <w:color w:val="0070C0"/>
                <w:sz w:val="16"/>
                <w:szCs w:val="16"/>
              </w:rPr>
              <w:t>speak in sentences using familiar vocabulary, phrases and basic language structures</w:t>
            </w:r>
            <w:r>
              <w:rPr>
                <w:rFonts w:asciiTheme="minorHAnsi" w:hAnsiTheme="minorHAnsi"/>
                <w:color w:val="0070C0"/>
                <w:sz w:val="16"/>
                <w:szCs w:val="16"/>
              </w:rPr>
              <w:t>.</w:t>
            </w:r>
          </w:p>
        </w:tc>
        <w:tc>
          <w:tcPr>
            <w:tcW w:w="3831" w:type="dxa"/>
          </w:tcPr>
          <w:p w:rsidR="008C6D90" w:rsidRDefault="008C6D90" w:rsidP="008C6D9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Art</w:t>
            </w:r>
          </w:p>
          <w:p w:rsidR="008C6D90" w:rsidRPr="006B2B0E" w:rsidRDefault="008C6D90" w:rsidP="008C6D90">
            <w:pPr>
              <w:widowControl w:val="0"/>
              <w:rPr>
                <w:rFonts w:asciiTheme="minorHAnsi" w:eastAsia="Times New Roman" w:hAnsiTheme="minorHAns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B2B0E">
              <w:rPr>
                <w:rFonts w:asciiTheme="minorHAnsi" w:hAnsiTheme="minorHAnsi"/>
                <w:sz w:val="20"/>
                <w:szCs w:val="20"/>
              </w:rPr>
              <w:t xml:space="preserve">Inspired by the art of </w:t>
            </w:r>
            <w:r w:rsidRPr="006B2B0E">
              <w:rPr>
                <w:rFonts w:asciiTheme="minorHAnsi" w:eastAsia="Times New Roman" w:hAnsiTheme="minorHAns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Andy Goldsworthy.  Nils Udo</w:t>
            </w:r>
            <w:r>
              <w:rPr>
                <w:rFonts w:asciiTheme="minorHAnsi" w:eastAsia="Times New Roman" w:hAnsiTheme="minorHAns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etc,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6B2B0E">
              <w:rPr>
                <w:rFonts w:asciiTheme="minorHAnsi" w:hAnsiTheme="minorHAnsi"/>
                <w:sz w:val="20"/>
                <w:szCs w:val="20"/>
              </w:rPr>
              <w:t xml:space="preserve">ake </w:t>
            </w:r>
            <w:r>
              <w:rPr>
                <w:rFonts w:asciiTheme="minorHAnsi" w:hAnsiTheme="minorHAnsi"/>
                <w:sz w:val="20"/>
                <w:szCs w:val="20"/>
              </w:rPr>
              <w:t>art pieces</w:t>
            </w:r>
            <w:r w:rsidRPr="006B2B0E">
              <w:rPr>
                <w:rFonts w:asciiTheme="minorHAnsi" w:hAnsiTheme="minorHAnsi"/>
                <w:sz w:val="20"/>
                <w:szCs w:val="20"/>
              </w:rPr>
              <w:t xml:space="preserve"> using natural materials found in the woodland.</w:t>
            </w:r>
            <w:r>
              <w:rPr>
                <w:rFonts w:asciiTheme="minorHAnsi" w:eastAsia="Times New Roman" w:hAnsiTheme="minorHAns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Take of photo of your art piece.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841F9E2" wp14:editId="161C57A7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348615</wp:posOffset>
                  </wp:positionV>
                  <wp:extent cx="709295" cy="946150"/>
                  <wp:effectExtent l="0" t="4127" r="0" b="0"/>
                  <wp:wrapThrough wrapText="bothSides">
                    <wp:wrapPolygon edited="0">
                      <wp:start x="-126" y="21506"/>
                      <wp:lineTo x="20759" y="21506"/>
                      <wp:lineTo x="20759" y="631"/>
                      <wp:lineTo x="-126" y="631"/>
                      <wp:lineTo x="-126" y="21506"/>
                    </wp:wrapPolygon>
                  </wp:wrapThrough>
                  <wp:docPr id="2" name="Picture 2" descr="Image result for insect inspired environmenta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ect inspired environmenta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929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D90" w:rsidRPr="006B2B0E" w:rsidRDefault="008C6D90" w:rsidP="008C6D9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B2B0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Pr="00CD389B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>Skills:</w:t>
            </w:r>
            <w:r w:rsidR="00743709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>improve their mastery of art and design techniques, including drawing, painting and sculpture with a range of materials.</w:t>
            </w:r>
          </w:p>
          <w:p w:rsidR="008C6D90" w:rsidRPr="00BF69F0" w:rsidRDefault="008C6D90" w:rsidP="008C6D9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32" w:type="dxa"/>
          </w:tcPr>
          <w:p w:rsidR="00F84A28" w:rsidRPr="00F84A28" w:rsidRDefault="00F84A28" w:rsidP="00F84A28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F84A28">
              <w:rPr>
                <w:rFonts w:asciiTheme="minorHAnsi" w:hAnsiTheme="minorHAnsi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C5C19E9" wp14:editId="645AD85C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1179830</wp:posOffset>
                  </wp:positionV>
                  <wp:extent cx="636270" cy="674370"/>
                  <wp:effectExtent l="0" t="0" r="0" b="0"/>
                  <wp:wrapTight wrapText="bothSides">
                    <wp:wrapPolygon edited="0">
                      <wp:start x="0" y="0"/>
                      <wp:lineTo x="0" y="20746"/>
                      <wp:lineTo x="20695" y="20746"/>
                      <wp:lineTo x="206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A28">
              <w:rPr>
                <w:rFonts w:asciiTheme="minorHAnsi" w:hAnsiTheme="minorHAnsi"/>
                <w:b/>
                <w:szCs w:val="16"/>
              </w:rPr>
              <w:t>Branching Story</w:t>
            </w:r>
          </w:p>
          <w:p w:rsidR="00F84A28" w:rsidRPr="00A74BA4" w:rsidRDefault="00F84A28" w:rsidP="00F84A28">
            <w:pPr>
              <w:jc w:val="center"/>
              <w:rPr>
                <w:i/>
                <w:color w:val="0070C0"/>
                <w:sz w:val="14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304D36" wp14:editId="450EF5D8">
                  <wp:extent cx="2372910" cy="9715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2257" t="36881" r="5740"/>
                          <a:stretch/>
                        </pic:blipFill>
                        <pic:spPr bwMode="auto">
                          <a:xfrm>
                            <a:off x="0" y="0"/>
                            <a:ext cx="2382660" cy="975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4A28" w:rsidRDefault="00F84A28" w:rsidP="00F84A28">
            <w:pPr>
              <w:rPr>
                <w:i/>
                <w:color w:val="0070C0"/>
                <w:sz w:val="14"/>
                <w:szCs w:val="16"/>
              </w:rPr>
            </w:pPr>
          </w:p>
          <w:p w:rsidR="008C6D90" w:rsidRPr="00F84A28" w:rsidRDefault="00F84A28" w:rsidP="007437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Skills: </w:t>
            </w:r>
            <w:r w:rsidRPr="00F84A28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increase their familiarity with a wide range of books including fairy tales.</w:t>
            </w:r>
          </w:p>
        </w:tc>
        <w:tc>
          <w:tcPr>
            <w:tcW w:w="3832" w:type="dxa"/>
          </w:tcPr>
          <w:p w:rsidR="008C6D90" w:rsidRDefault="008C6D90" w:rsidP="008C6D90">
            <w:pPr>
              <w:jc w:val="center"/>
              <w:rPr>
                <w:rFonts w:asciiTheme="minorHAnsi" w:eastAsia="MS Mincho" w:hAnsiTheme="minorHAnsi" w:cs="Times New Roman"/>
                <w:b/>
                <w:szCs w:val="16"/>
                <w:lang w:val="en-US"/>
              </w:rPr>
            </w:pPr>
            <w:r w:rsidRPr="008C6D90">
              <w:rPr>
                <w:rFonts w:asciiTheme="minorHAnsi" w:eastAsia="Times New Roman" w:hAnsiTheme="minorHAns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4AA61C6" wp14:editId="7775CEFB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123190</wp:posOffset>
                  </wp:positionV>
                  <wp:extent cx="605155" cy="688340"/>
                  <wp:effectExtent l="0" t="0" r="4445" b="0"/>
                  <wp:wrapThrough wrapText="bothSides">
                    <wp:wrapPolygon edited="0">
                      <wp:start x="0" y="0"/>
                      <wp:lineTo x="0" y="20923"/>
                      <wp:lineTo x="21079" y="20923"/>
                      <wp:lineTo x="21079" y="0"/>
                      <wp:lineTo x="0" y="0"/>
                    </wp:wrapPolygon>
                  </wp:wrapThrough>
                  <wp:docPr id="11" name="Picture 11" descr="C:\Users\coldfield\AppData\Local\Microsoft\Windows\Temporary Internet Files\Content.IE5\65Y0YIY3\Carnivore_Sku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ldfield\AppData\Local\Microsoft\Windows\Temporary Internet Files\Content.IE5\65Y0YIY3\Carnivore_Sku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MS Mincho" w:hAnsiTheme="minorHAnsi" w:cs="Times New Roman"/>
                <w:b/>
                <w:szCs w:val="16"/>
                <w:lang w:val="en-US"/>
              </w:rPr>
              <w:t>Teeth</w:t>
            </w:r>
          </w:p>
          <w:p w:rsidR="008C6D90" w:rsidRDefault="008C6D90" w:rsidP="008C6D9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8C6D90">
              <w:rPr>
                <w:rFonts w:asciiTheme="minorHAnsi" w:hAnsiTheme="minorHAnsi"/>
                <w:sz w:val="20"/>
                <w:szCs w:val="20"/>
              </w:rPr>
              <w:t>Research why animals have different teeth types.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Present your research in an interesting way.</w:t>
            </w:r>
          </w:p>
          <w:p w:rsidR="008C6D90" w:rsidRPr="008C6D90" w:rsidRDefault="008C6D90" w:rsidP="008C6D9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8C6D90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D925C28" wp14:editId="72E656CD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356235</wp:posOffset>
                  </wp:positionV>
                  <wp:extent cx="676275" cy="598805"/>
                  <wp:effectExtent l="0" t="0" r="9525" b="0"/>
                  <wp:wrapThrough wrapText="bothSides">
                    <wp:wrapPolygon edited="0">
                      <wp:start x="0" y="0"/>
                      <wp:lineTo x="0" y="20615"/>
                      <wp:lineTo x="21296" y="20615"/>
                      <wp:lineTo x="21296" y="0"/>
                      <wp:lineTo x="0" y="0"/>
                    </wp:wrapPolygon>
                  </wp:wrapThrough>
                  <wp:docPr id="9" name="Picture 9" descr="C:\Users\coldfield\AppData\Local\Microsoft\Windows\Temporary Internet Files\Content.IE5\5UWGLH7O\M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ldfield\AppData\Local\Microsoft\Windows\Temporary Internet Files\Content.IE5\5UWGLH7O\M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89B"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>Skills:</w:t>
            </w:r>
            <w:r>
              <w:rPr>
                <w:rFonts w:asciiTheme="minorHAnsi" w:hAnsiTheme="minorHAnsi"/>
                <w:color w:val="0070C0"/>
                <w:sz w:val="16"/>
                <w:szCs w:val="18"/>
                <w:shd w:val="clear" w:color="auto" w:fill="FFFFFF"/>
              </w:rPr>
              <w:t xml:space="preserve"> identify the different types of teeth in humans and their simple functions.</w:t>
            </w:r>
          </w:p>
          <w:p w:rsidR="008C6D90" w:rsidRDefault="008C6D90" w:rsidP="008C6D90">
            <w:pPr>
              <w:jc w:val="center"/>
              <w:rPr>
                <w:rFonts w:asciiTheme="minorHAnsi" w:eastAsia="MS Mincho" w:hAnsiTheme="minorHAnsi" w:cs="Times New Roman"/>
                <w:b/>
                <w:szCs w:val="16"/>
                <w:lang w:val="en-US"/>
              </w:rPr>
            </w:pPr>
            <w:r w:rsidRPr="008C6D90">
              <w:rPr>
                <w:rFonts w:asciiTheme="minorHAnsi" w:eastAsia="Times New Roman" w:hAnsiTheme="minorHAns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99CE273" wp14:editId="62A7FF83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33655</wp:posOffset>
                  </wp:positionV>
                  <wp:extent cx="994410" cy="664845"/>
                  <wp:effectExtent l="0" t="0" r="0" b="1905"/>
                  <wp:wrapThrough wrapText="bothSides">
                    <wp:wrapPolygon edited="0">
                      <wp:start x="0" y="0"/>
                      <wp:lineTo x="0" y="21043"/>
                      <wp:lineTo x="21103" y="21043"/>
                      <wp:lineTo x="21103" y="0"/>
                      <wp:lineTo x="0" y="0"/>
                    </wp:wrapPolygon>
                  </wp:wrapThrough>
                  <wp:docPr id="10" name="Picture 10" descr="C:\Users\coldfield\AppData\Local\Microsoft\Windows\Temporary Internet Files\Content.IE5\XKQ6LQME\4253545097_96ac88594b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dfield\AppData\Local\Microsoft\Windows\Temporary Internet Files\Content.IE5\XKQ6LQME\4253545097_96ac88594b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D90" w:rsidRDefault="008C6D90" w:rsidP="008C6D90">
            <w:pPr>
              <w:jc w:val="center"/>
              <w:rPr>
                <w:rFonts w:asciiTheme="minorHAnsi" w:eastAsia="MS Mincho" w:hAnsiTheme="minorHAnsi" w:cs="Times New Roman"/>
                <w:b/>
                <w:szCs w:val="16"/>
                <w:lang w:val="en-US"/>
              </w:rPr>
            </w:pPr>
          </w:p>
          <w:p w:rsidR="008C6D90" w:rsidRPr="005F678D" w:rsidRDefault="008C6D90" w:rsidP="008C6D90">
            <w:pPr>
              <w:jc w:val="center"/>
              <w:rPr>
                <w:rFonts w:asciiTheme="minorHAnsi" w:eastAsia="MS Mincho" w:hAnsiTheme="minorHAnsi" w:cs="Times New Roman"/>
                <w:b/>
                <w:szCs w:val="16"/>
                <w:lang w:val="en-US"/>
              </w:rPr>
            </w:pPr>
          </w:p>
        </w:tc>
      </w:tr>
    </w:tbl>
    <w:p w:rsidR="00BF69F0" w:rsidRDefault="00BF69F0" w:rsidP="00256B1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Ideally we would like you to complete </w:t>
      </w:r>
      <w:r w:rsidR="00AE1C50" w:rsidRPr="001363CE">
        <w:rPr>
          <w:rFonts w:asciiTheme="minorHAnsi" w:hAnsiTheme="minorHAnsi"/>
          <w:sz w:val="24"/>
          <w:szCs w:val="24"/>
        </w:rPr>
        <w:t>two of these activities each half term</w:t>
      </w:r>
      <w:r>
        <w:rPr>
          <w:rFonts w:asciiTheme="minorHAnsi" w:hAnsiTheme="minorHAnsi"/>
          <w:sz w:val="24"/>
          <w:szCs w:val="24"/>
        </w:rPr>
        <w:t xml:space="preserve"> which would be four projects by the summer holidays. </w:t>
      </w:r>
      <w:r w:rsidR="00AE1C50" w:rsidRPr="001363C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We will always try to celebrate homework as soon as practically possible. </w:t>
      </w:r>
    </w:p>
    <w:p w:rsidR="00EF207B" w:rsidRPr="001363CE" w:rsidRDefault="00EF207B" w:rsidP="00256B12">
      <w:pPr>
        <w:jc w:val="center"/>
        <w:rPr>
          <w:rFonts w:asciiTheme="minorHAnsi" w:hAnsiTheme="minorHAnsi"/>
        </w:rPr>
      </w:pPr>
      <w:r w:rsidRPr="00BF69F0">
        <w:rPr>
          <w:rFonts w:asciiTheme="minorHAnsi" w:hAnsiTheme="minorHAnsi"/>
          <w:b/>
          <w:sz w:val="24"/>
          <w:szCs w:val="24"/>
        </w:rPr>
        <w:t>Homework also includes</w:t>
      </w:r>
      <w:r w:rsidRPr="00BF69F0">
        <w:rPr>
          <w:rFonts w:asciiTheme="minorHAnsi" w:hAnsiTheme="minorHAnsi"/>
          <w:sz w:val="24"/>
          <w:szCs w:val="24"/>
        </w:rPr>
        <w:t>:</w:t>
      </w:r>
      <w:r w:rsidRPr="001363CE">
        <w:rPr>
          <w:rFonts w:asciiTheme="minorHAnsi" w:hAnsiTheme="minorHAnsi"/>
          <w:sz w:val="24"/>
          <w:szCs w:val="24"/>
        </w:rPr>
        <w:t xml:space="preserve"> weekly spellings, reading out loud to an adult (at </w:t>
      </w:r>
      <w:r w:rsidRPr="001363CE">
        <w:rPr>
          <w:rFonts w:asciiTheme="minorHAnsi" w:hAnsiTheme="minorHAnsi"/>
          <w:sz w:val="24"/>
          <w:szCs w:val="24"/>
          <w:u w:val="single"/>
        </w:rPr>
        <w:t>least</w:t>
      </w:r>
      <w:r w:rsidRPr="001363CE">
        <w:rPr>
          <w:rFonts w:asciiTheme="minorHAnsi" w:hAnsiTheme="minorHAnsi"/>
          <w:sz w:val="24"/>
          <w:szCs w:val="24"/>
        </w:rPr>
        <w:t xml:space="preserve"> four times a week) and learning all your times tables!</w:t>
      </w:r>
    </w:p>
    <w:sectPr w:rsidR="00EF207B" w:rsidRPr="001363CE" w:rsidSect="009C2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7B"/>
    <w:rsid w:val="00100B03"/>
    <w:rsid w:val="0011252B"/>
    <w:rsid w:val="00135841"/>
    <w:rsid w:val="001363CE"/>
    <w:rsid w:val="00146625"/>
    <w:rsid w:val="001620D4"/>
    <w:rsid w:val="001747ED"/>
    <w:rsid w:val="00256B12"/>
    <w:rsid w:val="002F20F8"/>
    <w:rsid w:val="002F734C"/>
    <w:rsid w:val="00442172"/>
    <w:rsid w:val="005B7CCE"/>
    <w:rsid w:val="005F678D"/>
    <w:rsid w:val="006B2B0E"/>
    <w:rsid w:val="006B73D9"/>
    <w:rsid w:val="006F3EA4"/>
    <w:rsid w:val="006F43B4"/>
    <w:rsid w:val="00703DBA"/>
    <w:rsid w:val="00743709"/>
    <w:rsid w:val="007556D2"/>
    <w:rsid w:val="007A18D1"/>
    <w:rsid w:val="007D186E"/>
    <w:rsid w:val="008458AF"/>
    <w:rsid w:val="008C6D90"/>
    <w:rsid w:val="008F1FB4"/>
    <w:rsid w:val="008F2A6F"/>
    <w:rsid w:val="009A5E94"/>
    <w:rsid w:val="009C2861"/>
    <w:rsid w:val="00A57FBB"/>
    <w:rsid w:val="00A91D6C"/>
    <w:rsid w:val="00AE1C50"/>
    <w:rsid w:val="00B41265"/>
    <w:rsid w:val="00BD4597"/>
    <w:rsid w:val="00BF69F0"/>
    <w:rsid w:val="00C219B6"/>
    <w:rsid w:val="00CD389B"/>
    <w:rsid w:val="00E83DB3"/>
    <w:rsid w:val="00EF207B"/>
    <w:rsid w:val="00F615B3"/>
    <w:rsid w:val="00F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78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678D"/>
    <w:rPr>
      <w:rFonts w:asciiTheme="minorHAnsi" w:eastAsiaTheme="minorEastAsia" w:hAnsi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78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678D"/>
    <w:rPr>
      <w:rFonts w:asciiTheme="minorHAnsi" w:eastAsiaTheme="minorEastAsia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Oldfield</dc:creator>
  <cp:lastModifiedBy>d price</cp:lastModifiedBy>
  <cp:revision>2</cp:revision>
  <cp:lastPrinted>2017-04-27T14:20:00Z</cp:lastPrinted>
  <dcterms:created xsi:type="dcterms:W3CDTF">2019-04-04T11:35:00Z</dcterms:created>
  <dcterms:modified xsi:type="dcterms:W3CDTF">2019-04-04T11:35:00Z</dcterms:modified>
</cp:coreProperties>
</file>