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CB" w:rsidRDefault="00F20FCB">
      <w:r>
        <w:t>Dear Parents of Young Explorers</w:t>
      </w:r>
    </w:p>
    <w:p w:rsidR="00E90161" w:rsidRDefault="007872A9">
      <w:r>
        <w:t>I</w:t>
      </w:r>
      <w:r w:rsidR="00F42193">
        <w:t>n order to help us understand w</w:t>
      </w:r>
      <w:r>
        <w:t>h</w:t>
      </w:r>
      <w:r w:rsidR="00F42193">
        <w:t xml:space="preserve">ere your child is with their writing we would like </w:t>
      </w:r>
      <w:r>
        <w:t>them</w:t>
      </w:r>
      <w:r w:rsidR="00F42193">
        <w:t xml:space="preserve"> to complete </w:t>
      </w:r>
      <w:r>
        <w:t>a</w:t>
      </w:r>
      <w:r w:rsidR="00F42193">
        <w:t xml:space="preserve"> writing </w:t>
      </w:r>
      <w:r w:rsidR="00F20FCB">
        <w:t>activity</w:t>
      </w:r>
      <w:r w:rsidR="00F42193">
        <w:t xml:space="preserve"> this week and send it to </w:t>
      </w:r>
      <w:r w:rsidR="00F20FCB">
        <w:t>Mrs Calvert</w:t>
      </w:r>
      <w:r w:rsidR="00F42193">
        <w:t xml:space="preserve">. Please can you try to ensure that you follow the instructions below so that the work truly reflects your child’s understanding. </w:t>
      </w:r>
    </w:p>
    <w:p w:rsidR="00F42193" w:rsidRDefault="00F42193" w:rsidP="00F42193">
      <w:pPr>
        <w:pStyle w:val="ListParagraph"/>
        <w:numPr>
          <w:ilvl w:val="0"/>
          <w:numId w:val="1"/>
        </w:numPr>
      </w:pPr>
      <w:r>
        <w:t xml:space="preserve">The </w:t>
      </w:r>
      <w:r w:rsidR="007872A9">
        <w:t>task</w:t>
      </w:r>
      <w:r>
        <w:t xml:space="preserve"> </w:t>
      </w:r>
      <w:r w:rsidR="00F20FCB">
        <w:t>Mrs Calvert</w:t>
      </w:r>
      <w:r w:rsidR="007872A9">
        <w:t xml:space="preserve"> has </w:t>
      </w:r>
      <w:r>
        <w:t xml:space="preserve">selected is something that they have already experienced so </w:t>
      </w:r>
      <w:r w:rsidR="00F20FCB">
        <w:t>we can compare with their learning at the beginning of the year</w:t>
      </w:r>
    </w:p>
    <w:p w:rsidR="00F42193" w:rsidRDefault="00F20FCB" w:rsidP="00F42193">
      <w:pPr>
        <w:pStyle w:val="ListParagraph"/>
        <w:numPr>
          <w:ilvl w:val="0"/>
          <w:numId w:val="1"/>
        </w:numPr>
      </w:pPr>
      <w:r>
        <w:t>Firstly, read the instructions to your child and check that they understand</w:t>
      </w:r>
    </w:p>
    <w:p w:rsidR="00F42193" w:rsidRDefault="00F20FCB" w:rsidP="00F42193">
      <w:pPr>
        <w:pStyle w:val="ListParagraph"/>
        <w:numPr>
          <w:ilvl w:val="0"/>
          <w:numId w:val="1"/>
        </w:numPr>
      </w:pPr>
      <w:r>
        <w:t>It is important that this is independent so please be positive and encouraging but don’t help with spellings, letter formation or choice content</w:t>
      </w:r>
    </w:p>
    <w:p w:rsidR="00F42193" w:rsidRDefault="00F42193">
      <w:r>
        <w:t xml:space="preserve">Letting them work completely independently is really difficult (even for a teacher), and there is a temptation to correct or </w:t>
      </w:r>
      <w:r w:rsidR="009B425A">
        <w:t xml:space="preserve">prompt them, especially if you </w:t>
      </w:r>
      <w:r w:rsidRPr="009B425A">
        <w:rPr>
          <w:i/>
        </w:rPr>
        <w:t>know</w:t>
      </w:r>
      <w:r>
        <w:t xml:space="preserve"> that they </w:t>
      </w:r>
      <w:r>
        <w:rPr>
          <w:i/>
        </w:rPr>
        <w:t>should</w:t>
      </w:r>
      <w:r w:rsidR="00F20FCB">
        <w:t xml:space="preserve"> be able to d</w:t>
      </w:r>
      <w:r>
        <w:t>o it. Sending work</w:t>
      </w:r>
      <w:r w:rsidR="007872A9">
        <w:t xml:space="preserve"> in to us</w:t>
      </w:r>
      <w:r>
        <w:t xml:space="preserve"> w</w:t>
      </w:r>
      <w:r w:rsidR="007872A9">
        <w:t>h</w:t>
      </w:r>
      <w:r>
        <w:t>ere there has been adult intervention will not help us understand how to move your child on.</w:t>
      </w:r>
    </w:p>
    <w:p w:rsidR="00F42193" w:rsidRPr="00F20FCB" w:rsidRDefault="00F42193">
      <w:r>
        <w:t>Please be completely reassured that this is not a test of how you are coping with Home Learning. It is just so that we can give you</w:t>
      </w:r>
      <w:r w:rsidR="00F20FCB">
        <w:t xml:space="preserve"> and you</w:t>
      </w:r>
      <w:r>
        <w:t xml:space="preserve">r child some next steps, some feedback and get some indication of what to plan in the </w:t>
      </w:r>
      <w:r w:rsidRPr="00F20FCB">
        <w:t xml:space="preserve">coming weeks. </w:t>
      </w:r>
    </w:p>
    <w:p w:rsidR="00F42193" w:rsidRDefault="00F42193">
      <w:r w:rsidRPr="00F20FCB">
        <w:t xml:space="preserve">Please complete the task by </w:t>
      </w:r>
      <w:r w:rsidR="007872A9" w:rsidRPr="00F20FCB">
        <w:t>Thursday 1</w:t>
      </w:r>
      <w:r w:rsidR="00F20FCB" w:rsidRPr="00F20FCB">
        <w:t>5</w:t>
      </w:r>
      <w:r w:rsidR="007872A9" w:rsidRPr="00F20FCB">
        <w:rPr>
          <w:vertAlign w:val="superscript"/>
        </w:rPr>
        <w:t>th</w:t>
      </w:r>
      <w:r w:rsidR="007872A9" w:rsidRPr="00F20FCB">
        <w:t xml:space="preserve"> May</w:t>
      </w:r>
      <w:r>
        <w:t xml:space="preserve"> and email us a picture. If you could keep the piece of work we would love to have the original once we return to school.</w:t>
      </w:r>
    </w:p>
    <w:p w:rsidR="00F42193" w:rsidRDefault="003F5A4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5690870" cy="3766185"/>
                <wp:effectExtent l="0" t="0" r="2413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376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A4B" w:rsidRDefault="006E41C2">
                            <w:r>
                              <w:t>Draw a picture and write about your family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75pt;width:448.1pt;height:296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rC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">
                <v:textbox>
                  <w:txbxContent>
                    <w:p w:rsidR="003F5A4B" w:rsidRDefault="006E41C2">
                      <w:r>
                        <w:t>Draw a picture and write about your family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2193">
        <w:t>Thank you for your help</w:t>
      </w:r>
    </w:p>
    <w:p w:rsidR="00F42193" w:rsidRPr="00F42193" w:rsidRDefault="00F42193"/>
    <w:sectPr w:rsidR="00F42193" w:rsidRPr="00F42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7F9F"/>
    <w:multiLevelType w:val="hybridMultilevel"/>
    <w:tmpl w:val="899A4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3"/>
    <w:rsid w:val="003F5A4B"/>
    <w:rsid w:val="006E41C2"/>
    <w:rsid w:val="007872A9"/>
    <w:rsid w:val="009B425A"/>
    <w:rsid w:val="00E90161"/>
    <w:rsid w:val="00F20FCB"/>
    <w:rsid w:val="00F4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user</cp:lastModifiedBy>
  <cp:revision>4</cp:revision>
  <dcterms:created xsi:type="dcterms:W3CDTF">2020-05-05T14:10:00Z</dcterms:created>
  <dcterms:modified xsi:type="dcterms:W3CDTF">2020-05-07T14:12:00Z</dcterms:modified>
</cp:coreProperties>
</file>