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46" w:rsidRDefault="00555EA0" w:rsidP="00555EA0">
      <w:pPr>
        <w:spacing w:after="0"/>
        <w:rPr>
          <w:b/>
          <w:u w:val="single"/>
        </w:rPr>
      </w:pPr>
      <w:r w:rsidRPr="00555EA0">
        <w:rPr>
          <w:b/>
          <w:u w:val="single"/>
        </w:rPr>
        <w:t xml:space="preserve">Speaking </w:t>
      </w:r>
    </w:p>
    <w:p w:rsidR="00555EA0" w:rsidRPr="00555EA0" w:rsidRDefault="00555EA0" w:rsidP="00555EA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55EA0" w:rsidRPr="00A36E41" w:rsidTr="00123FAD">
        <w:tc>
          <w:tcPr>
            <w:tcW w:w="3114" w:type="dxa"/>
          </w:tcPr>
          <w:p w:rsidR="00555EA0" w:rsidRPr="00A36E41" w:rsidRDefault="00555EA0" w:rsidP="00555EA0">
            <w:pPr>
              <w:rPr>
                <w:color w:val="7030A0"/>
              </w:rPr>
            </w:pPr>
            <w:r w:rsidRPr="00A36E41">
              <w:rPr>
                <w:color w:val="7030A0"/>
              </w:rPr>
              <w:t>Cinderella (Cinders)</w:t>
            </w:r>
            <w:r w:rsidR="006C6F37">
              <w:rPr>
                <w:color w:val="7030A0"/>
              </w:rPr>
              <w:t xml:space="preserve"> (47</w:t>
            </w:r>
            <w:r w:rsidR="001A5841">
              <w:rPr>
                <w:color w:val="7030A0"/>
              </w:rPr>
              <w:t>)</w:t>
            </w:r>
          </w:p>
          <w:p w:rsidR="00555EA0" w:rsidRPr="00A36E41" w:rsidRDefault="00555EA0" w:rsidP="00555EA0">
            <w:pPr>
              <w:rPr>
                <w:color w:val="7030A0"/>
              </w:rPr>
            </w:pPr>
          </w:p>
        </w:tc>
        <w:tc>
          <w:tcPr>
            <w:tcW w:w="5902" w:type="dxa"/>
          </w:tcPr>
          <w:p w:rsidR="00123FAD" w:rsidRDefault="00123FAD" w:rsidP="00123FAD">
            <w:r>
              <w:t>Our rags to riches heroine.</w:t>
            </w:r>
          </w:p>
          <w:p w:rsidR="00555EA0" w:rsidRPr="00A36E41" w:rsidRDefault="00123FAD" w:rsidP="00123FAD">
            <w:r>
              <w:t xml:space="preserve">Traditional heroine / hero. It is important that they have a good, strong singing voice. </w:t>
            </w:r>
          </w:p>
        </w:tc>
      </w:tr>
      <w:tr w:rsidR="00555EA0" w:rsidRPr="00A36E41" w:rsidTr="00123FAD">
        <w:tc>
          <w:tcPr>
            <w:tcW w:w="3114" w:type="dxa"/>
          </w:tcPr>
          <w:p w:rsidR="00555EA0" w:rsidRPr="00A36E41" w:rsidRDefault="00555EA0" w:rsidP="00555EA0">
            <w:pPr>
              <w:rPr>
                <w:color w:val="7030A0"/>
              </w:rPr>
            </w:pPr>
            <w:proofErr w:type="spellStart"/>
            <w:r w:rsidRPr="00A36E41">
              <w:rPr>
                <w:color w:val="7030A0"/>
              </w:rPr>
              <w:t>Rockerfella</w:t>
            </w:r>
            <w:proofErr w:type="spellEnd"/>
            <w:r w:rsidRPr="00A36E41">
              <w:rPr>
                <w:color w:val="7030A0"/>
              </w:rPr>
              <w:t xml:space="preserve"> (Rocky)</w:t>
            </w:r>
            <w:r w:rsidR="001A5841">
              <w:rPr>
                <w:color w:val="7030A0"/>
              </w:rPr>
              <w:t xml:space="preserve"> </w:t>
            </w:r>
            <w:r w:rsidR="006C6F37">
              <w:rPr>
                <w:color w:val="7030A0"/>
              </w:rPr>
              <w:t>(23</w:t>
            </w:r>
            <w:r w:rsidR="000A0D85">
              <w:rPr>
                <w:color w:val="7030A0"/>
              </w:rPr>
              <w:t>)</w:t>
            </w:r>
          </w:p>
          <w:p w:rsidR="00555EA0" w:rsidRPr="00A36E41" w:rsidRDefault="00555EA0" w:rsidP="00555EA0">
            <w:pPr>
              <w:rPr>
                <w:color w:val="7030A0"/>
              </w:rPr>
            </w:pPr>
          </w:p>
        </w:tc>
        <w:tc>
          <w:tcPr>
            <w:tcW w:w="5902" w:type="dxa"/>
          </w:tcPr>
          <w:p w:rsidR="00555EA0" w:rsidRDefault="000F4C78" w:rsidP="00555EA0">
            <w:r>
              <w:t>T</w:t>
            </w:r>
            <w:r w:rsidR="00555EA0" w:rsidRPr="00A36E41">
              <w:t xml:space="preserve">he artist </w:t>
            </w:r>
            <w:r w:rsidRPr="00A36E41">
              <w:t>formerly</w:t>
            </w:r>
            <w:r w:rsidR="00555EA0" w:rsidRPr="00A36E41">
              <w:t xml:space="preserve"> known as Prince Charming</w:t>
            </w:r>
          </w:p>
          <w:p w:rsidR="00123FAD" w:rsidRPr="00A36E41" w:rsidRDefault="00123FAD" w:rsidP="00555EA0">
            <w:r>
              <w:t>Traditional heroine / hero. It is important that they have a good, strong singing voice.</w:t>
            </w:r>
          </w:p>
        </w:tc>
      </w:tr>
      <w:tr w:rsidR="00555EA0" w:rsidRPr="00A36E41" w:rsidTr="00123FAD">
        <w:tc>
          <w:tcPr>
            <w:tcW w:w="3114" w:type="dxa"/>
          </w:tcPr>
          <w:p w:rsidR="001A5841" w:rsidRDefault="001A5841" w:rsidP="00555EA0">
            <w:pPr>
              <w:rPr>
                <w:color w:val="7030A0"/>
              </w:rPr>
            </w:pPr>
            <w:r>
              <w:rPr>
                <w:color w:val="7030A0"/>
              </w:rPr>
              <w:t>Ugly Sisters:</w:t>
            </w:r>
          </w:p>
          <w:p w:rsidR="00555EA0" w:rsidRPr="00A36E41" w:rsidRDefault="00555EA0" w:rsidP="00555EA0">
            <w:pPr>
              <w:rPr>
                <w:color w:val="7030A0"/>
              </w:rPr>
            </w:pPr>
            <w:r w:rsidRPr="00A36E41">
              <w:rPr>
                <w:color w:val="7030A0"/>
              </w:rPr>
              <w:t xml:space="preserve">Anastacia </w:t>
            </w:r>
            <w:r w:rsidR="001A5841">
              <w:rPr>
                <w:color w:val="7030A0"/>
              </w:rPr>
              <w:t xml:space="preserve"> </w:t>
            </w:r>
            <w:r w:rsidR="006C6F37">
              <w:rPr>
                <w:color w:val="7030A0"/>
              </w:rPr>
              <w:t>(25</w:t>
            </w:r>
            <w:r w:rsidR="000A0D85">
              <w:rPr>
                <w:color w:val="7030A0"/>
              </w:rPr>
              <w:t>)</w:t>
            </w:r>
            <w:r w:rsidR="001A5841">
              <w:rPr>
                <w:color w:val="7030A0"/>
              </w:rPr>
              <w:t xml:space="preserve">          </w:t>
            </w:r>
          </w:p>
          <w:p w:rsidR="00555EA0" w:rsidRPr="00A36E41" w:rsidRDefault="006C6F37" w:rsidP="00555EA0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Augustina</w:t>
            </w:r>
            <w:proofErr w:type="spellEnd"/>
            <w:r>
              <w:rPr>
                <w:color w:val="7030A0"/>
              </w:rPr>
              <w:t xml:space="preserve"> (21</w:t>
            </w:r>
            <w:r w:rsidR="001A5841">
              <w:rPr>
                <w:color w:val="7030A0"/>
              </w:rPr>
              <w:t>)</w:t>
            </w:r>
          </w:p>
        </w:tc>
        <w:tc>
          <w:tcPr>
            <w:tcW w:w="5902" w:type="dxa"/>
          </w:tcPr>
          <w:p w:rsidR="00555EA0" w:rsidRDefault="00555EA0" w:rsidP="00555EA0">
            <w:r w:rsidRPr="00A36E41">
              <w:t xml:space="preserve">Nasty and </w:t>
            </w:r>
            <w:r w:rsidR="000F4C78" w:rsidRPr="00A36E41">
              <w:t>Gusty</w:t>
            </w:r>
            <w:r w:rsidRPr="00A36E41">
              <w:t xml:space="preserve"> by name and nature </w:t>
            </w:r>
          </w:p>
          <w:p w:rsidR="00123FAD" w:rsidRPr="00A36E41" w:rsidRDefault="00123FAD" w:rsidP="00123FAD">
            <w:r>
              <w:t xml:space="preserve">These parts should be played with great gusto by confident children with bags of character and a good sense of </w:t>
            </w:r>
            <w:r w:rsidR="004B5A74">
              <w:t>humour</w:t>
            </w:r>
            <w:r>
              <w:t>! Singing voices need to be good enough</w:t>
            </w:r>
            <w:r w:rsidR="004B5A74">
              <w:t xml:space="preserve"> </w:t>
            </w:r>
            <w:r>
              <w:t xml:space="preserve">to carry a duet. It would help enormously if the parts </w:t>
            </w:r>
            <w:r w:rsidR="000F4C78">
              <w:t>could</w:t>
            </w:r>
            <w:r>
              <w:t xml:space="preserve"> be played by children who either already have, or could develop a rapport between them. These ‘dame’ characters are traditionally played by males, but can be cast equally successfully as females. </w:t>
            </w:r>
          </w:p>
        </w:tc>
      </w:tr>
      <w:tr w:rsidR="00555EA0" w:rsidRPr="00A36E41" w:rsidTr="00123FAD">
        <w:tc>
          <w:tcPr>
            <w:tcW w:w="3114" w:type="dxa"/>
          </w:tcPr>
          <w:p w:rsidR="00555EA0" w:rsidRPr="00A36E41" w:rsidRDefault="00555EA0" w:rsidP="00555EA0">
            <w:pPr>
              <w:rPr>
                <w:color w:val="7030A0"/>
              </w:rPr>
            </w:pPr>
            <w:r w:rsidRPr="00A36E41">
              <w:rPr>
                <w:color w:val="7030A0"/>
              </w:rPr>
              <w:t xml:space="preserve">Dan </w:t>
            </w:r>
            <w:proofErr w:type="spellStart"/>
            <w:r w:rsidRPr="00A36E41">
              <w:rPr>
                <w:color w:val="7030A0"/>
              </w:rPr>
              <w:t>Deeny</w:t>
            </w:r>
            <w:proofErr w:type="spellEnd"/>
            <w:r w:rsidR="006C6F37">
              <w:rPr>
                <w:color w:val="7030A0"/>
              </w:rPr>
              <w:t xml:space="preserve"> (12</w:t>
            </w:r>
            <w:r w:rsidR="001A5841">
              <w:rPr>
                <w:color w:val="7030A0"/>
              </w:rPr>
              <w:t>)</w:t>
            </w:r>
          </w:p>
          <w:p w:rsidR="00555EA0" w:rsidRPr="00A36E41" w:rsidRDefault="00555EA0" w:rsidP="00555EA0">
            <w:pPr>
              <w:rPr>
                <w:color w:val="7030A0"/>
              </w:rPr>
            </w:pPr>
          </w:p>
        </w:tc>
        <w:tc>
          <w:tcPr>
            <w:tcW w:w="5902" w:type="dxa"/>
          </w:tcPr>
          <w:p w:rsidR="00555EA0" w:rsidRPr="00A36E41" w:rsidRDefault="00555EA0" w:rsidP="001A5841">
            <w:r w:rsidRPr="00A36E41">
              <w:t>Rocky’s</w:t>
            </w:r>
            <w:r w:rsidR="001A5841">
              <w:t xml:space="preserve"> wheel-</w:t>
            </w:r>
            <w:r w:rsidR="000F4C78">
              <w:t>dealer</w:t>
            </w:r>
            <w:r w:rsidR="001A5841">
              <w:t xml:space="preserve"> manager. Needs to exclude an air of authority and success and carry off some solo singing to boot.</w:t>
            </w:r>
          </w:p>
        </w:tc>
      </w:tr>
      <w:tr w:rsidR="00555EA0" w:rsidRPr="00A36E41" w:rsidTr="00123FAD">
        <w:tc>
          <w:tcPr>
            <w:tcW w:w="3114" w:type="dxa"/>
          </w:tcPr>
          <w:p w:rsidR="00555EA0" w:rsidRPr="00A36E41" w:rsidRDefault="00555EA0" w:rsidP="00555EA0">
            <w:pPr>
              <w:rPr>
                <w:color w:val="7030A0"/>
              </w:rPr>
            </w:pPr>
            <w:r w:rsidRPr="00A36E41">
              <w:rPr>
                <w:color w:val="7030A0"/>
              </w:rPr>
              <w:t xml:space="preserve">Buttons </w:t>
            </w:r>
            <w:r w:rsidR="006C6F37">
              <w:rPr>
                <w:color w:val="7030A0"/>
              </w:rPr>
              <w:t>(51</w:t>
            </w:r>
            <w:r w:rsidR="001A5841">
              <w:rPr>
                <w:color w:val="7030A0"/>
              </w:rPr>
              <w:t>)</w:t>
            </w:r>
          </w:p>
        </w:tc>
        <w:tc>
          <w:tcPr>
            <w:tcW w:w="5902" w:type="dxa"/>
          </w:tcPr>
          <w:p w:rsidR="00555EA0" w:rsidRPr="00A36E41" w:rsidRDefault="00555EA0" w:rsidP="00555EA0">
            <w:r w:rsidRPr="00A36E41">
              <w:t>Cinder’s best friend, a cheery chap</w:t>
            </w:r>
          </w:p>
        </w:tc>
      </w:tr>
      <w:tr w:rsidR="00555EA0" w:rsidRPr="00A36E41" w:rsidTr="00123FAD">
        <w:tc>
          <w:tcPr>
            <w:tcW w:w="3114" w:type="dxa"/>
          </w:tcPr>
          <w:p w:rsidR="00555EA0" w:rsidRPr="00A36E41" w:rsidRDefault="00555EA0" w:rsidP="00555EA0">
            <w:r w:rsidRPr="00A36E41">
              <w:rPr>
                <w:color w:val="0070C0"/>
              </w:rPr>
              <w:t>Teaser the dog</w:t>
            </w:r>
            <w:r w:rsidR="006C6F37">
              <w:rPr>
                <w:color w:val="0070C0"/>
              </w:rPr>
              <w:t xml:space="preserve"> (15</w:t>
            </w:r>
            <w:r w:rsidR="000A0D85">
              <w:rPr>
                <w:color w:val="0070C0"/>
              </w:rPr>
              <w:t>)</w:t>
            </w:r>
          </w:p>
        </w:tc>
        <w:tc>
          <w:tcPr>
            <w:tcW w:w="5902" w:type="dxa"/>
          </w:tcPr>
          <w:p w:rsidR="00555EA0" w:rsidRDefault="00555EA0" w:rsidP="00555EA0">
            <w:r w:rsidRPr="00A36E41">
              <w:t xml:space="preserve">A man’s (Buttons) best friend </w:t>
            </w:r>
          </w:p>
          <w:p w:rsidR="001A5841" w:rsidRPr="00A36E41" w:rsidRDefault="001A5841" w:rsidP="00555EA0">
            <w:r>
              <w:t>Needs to be physically agile enough to perform tricks! Also confident enough to engage with the audience</w:t>
            </w:r>
          </w:p>
        </w:tc>
      </w:tr>
      <w:tr w:rsidR="00555EA0" w:rsidRPr="00A36E41" w:rsidTr="00123FAD">
        <w:tc>
          <w:tcPr>
            <w:tcW w:w="3114" w:type="dxa"/>
          </w:tcPr>
          <w:p w:rsidR="00555EA0" w:rsidRPr="00A36E41" w:rsidRDefault="00A36E41" w:rsidP="00555EA0">
            <w:pPr>
              <w:rPr>
                <w:color w:val="0070C0"/>
              </w:rPr>
            </w:pPr>
            <w:r w:rsidRPr="00A36E41">
              <w:rPr>
                <w:color w:val="0070C0"/>
              </w:rPr>
              <w:t>Fairy Nasty Boots (Fairy NB)</w:t>
            </w:r>
            <w:r w:rsidR="006C6F37">
              <w:rPr>
                <w:color w:val="0070C0"/>
              </w:rPr>
              <w:t xml:space="preserve"> (36</w:t>
            </w:r>
            <w:r w:rsidR="000A0D85">
              <w:rPr>
                <w:color w:val="0070C0"/>
              </w:rPr>
              <w:t>)</w:t>
            </w:r>
          </w:p>
        </w:tc>
        <w:tc>
          <w:tcPr>
            <w:tcW w:w="5902" w:type="dxa"/>
          </w:tcPr>
          <w:p w:rsidR="00555EA0" w:rsidRDefault="00A36E41" w:rsidP="00555EA0">
            <w:r>
              <w:t>A nasty piece of work (hiss, boo)</w:t>
            </w:r>
          </w:p>
          <w:p w:rsidR="001A5841" w:rsidRPr="00A36E41" w:rsidRDefault="001A5841" w:rsidP="00555EA0">
            <w:r>
              <w:t>Strong, nasty voice! Great stage presence and willingness to ‘play’ the aud</w:t>
            </w:r>
            <w:r w:rsidR="004B5A74">
              <w:t>ience and enjoy eliciting ‘Boos!</w:t>
            </w:r>
            <w:r>
              <w:t>’</w:t>
            </w:r>
          </w:p>
        </w:tc>
      </w:tr>
      <w:tr w:rsidR="00A36E41" w:rsidRPr="00A36E41" w:rsidTr="00123FAD">
        <w:tc>
          <w:tcPr>
            <w:tcW w:w="3114" w:type="dxa"/>
          </w:tcPr>
          <w:p w:rsidR="00A36E41" w:rsidRPr="00A36E41" w:rsidRDefault="00A36E41" w:rsidP="00555EA0">
            <w:pPr>
              <w:rPr>
                <w:b/>
                <w:color w:val="0070C0"/>
              </w:rPr>
            </w:pPr>
            <w:r w:rsidRPr="00A36E41">
              <w:rPr>
                <w:b/>
                <w:color w:val="0070C0"/>
              </w:rPr>
              <w:t xml:space="preserve">Fairy Brigade </w:t>
            </w:r>
          </w:p>
          <w:p w:rsidR="00A36E41" w:rsidRDefault="00A36E41" w:rsidP="00555EA0">
            <w:pPr>
              <w:rPr>
                <w:color w:val="0070C0"/>
              </w:rPr>
            </w:pPr>
            <w:r>
              <w:rPr>
                <w:color w:val="0070C0"/>
              </w:rPr>
              <w:t xml:space="preserve">Fairy </w:t>
            </w:r>
            <w:proofErr w:type="spellStart"/>
            <w:r>
              <w:rPr>
                <w:color w:val="0070C0"/>
              </w:rPr>
              <w:t>Nuff</w:t>
            </w:r>
            <w:proofErr w:type="spellEnd"/>
            <w:r w:rsidR="000A0D85">
              <w:rPr>
                <w:color w:val="0070C0"/>
              </w:rPr>
              <w:t xml:space="preserve"> </w:t>
            </w:r>
            <w:r w:rsidR="006C6F37">
              <w:rPr>
                <w:color w:val="0070C0"/>
              </w:rPr>
              <w:t xml:space="preserve"> (19</w:t>
            </w:r>
            <w:r w:rsidR="00735C62">
              <w:rPr>
                <w:color w:val="0070C0"/>
              </w:rPr>
              <w:t>)</w:t>
            </w:r>
          </w:p>
          <w:p w:rsidR="00A36E41" w:rsidRDefault="00A36E41" w:rsidP="00555EA0">
            <w:pPr>
              <w:rPr>
                <w:color w:val="0070C0"/>
              </w:rPr>
            </w:pPr>
            <w:r>
              <w:rPr>
                <w:color w:val="0070C0"/>
              </w:rPr>
              <w:t xml:space="preserve">Fairy Cake </w:t>
            </w:r>
            <w:r w:rsidR="006C6F37">
              <w:rPr>
                <w:color w:val="0070C0"/>
              </w:rPr>
              <w:t>(12</w:t>
            </w:r>
            <w:r w:rsidR="000A0D85">
              <w:rPr>
                <w:color w:val="0070C0"/>
              </w:rPr>
              <w:t>)</w:t>
            </w:r>
          </w:p>
          <w:p w:rsidR="00A36E41" w:rsidRDefault="00A36E41" w:rsidP="00555EA0">
            <w:pPr>
              <w:rPr>
                <w:color w:val="0070C0"/>
              </w:rPr>
            </w:pPr>
            <w:r>
              <w:rPr>
                <w:color w:val="0070C0"/>
              </w:rPr>
              <w:t xml:space="preserve">Fairy </w:t>
            </w:r>
            <w:proofErr w:type="spellStart"/>
            <w:r>
              <w:rPr>
                <w:color w:val="0070C0"/>
              </w:rPr>
              <w:t>Sajollygoodfellow</w:t>
            </w:r>
            <w:proofErr w:type="spellEnd"/>
            <w:r>
              <w:rPr>
                <w:color w:val="0070C0"/>
              </w:rPr>
              <w:t xml:space="preserve"> (Fairy Sif)</w:t>
            </w:r>
            <w:r w:rsidR="006C6F37">
              <w:rPr>
                <w:color w:val="0070C0"/>
              </w:rPr>
              <w:t xml:space="preserve"> (8)</w:t>
            </w:r>
          </w:p>
          <w:p w:rsidR="00A36E41" w:rsidRPr="00A36E41" w:rsidRDefault="000A0D85" w:rsidP="00555EA0">
            <w:pPr>
              <w:rPr>
                <w:color w:val="0070C0"/>
              </w:rPr>
            </w:pPr>
            <w:r>
              <w:rPr>
                <w:color w:val="0070C0"/>
              </w:rPr>
              <w:t>Fairy</w:t>
            </w:r>
            <w:r w:rsidR="00A36E41">
              <w:rPr>
                <w:color w:val="0070C0"/>
              </w:rPr>
              <w:t xml:space="preserve"> Liquid</w:t>
            </w:r>
            <w:r w:rsidR="006C6F37">
              <w:rPr>
                <w:color w:val="0070C0"/>
              </w:rPr>
              <w:t xml:space="preserve"> (10</w:t>
            </w:r>
            <w:r>
              <w:rPr>
                <w:color w:val="0070C0"/>
              </w:rPr>
              <w:t>)</w:t>
            </w:r>
          </w:p>
        </w:tc>
        <w:tc>
          <w:tcPr>
            <w:tcW w:w="5902" w:type="dxa"/>
          </w:tcPr>
          <w:p w:rsidR="00A36E41" w:rsidRDefault="000A0D85" w:rsidP="00555EA0">
            <w:r>
              <w:t>T</w:t>
            </w:r>
            <w:r w:rsidR="00A36E41">
              <w:t>he fairies you can trust with fairy dust (hurray)</w:t>
            </w:r>
            <w:r>
              <w:t>.</w:t>
            </w:r>
          </w:p>
          <w:p w:rsidR="000A0D85" w:rsidRDefault="000A0D85" w:rsidP="00555EA0">
            <w:r>
              <w:t>Can be assorted jumble of characters! They need to be vibrant and lively and able to speak in verse.</w:t>
            </w:r>
          </w:p>
          <w:p w:rsidR="000A0D85" w:rsidRPr="00A36E41" w:rsidRDefault="000A0D85" w:rsidP="00555EA0"/>
        </w:tc>
      </w:tr>
      <w:tr w:rsidR="00A36E41" w:rsidRPr="00A36E41" w:rsidTr="00123FAD">
        <w:tc>
          <w:tcPr>
            <w:tcW w:w="3114" w:type="dxa"/>
          </w:tcPr>
          <w:p w:rsidR="00A36E41" w:rsidRPr="00A36E41" w:rsidRDefault="00A36E41" w:rsidP="00555EA0">
            <w:r w:rsidRPr="00A36E41">
              <w:rPr>
                <w:color w:val="7030A0"/>
              </w:rPr>
              <w:t>Fairy Godmother (Fairy G)</w:t>
            </w:r>
            <w:r w:rsidR="006C6F37">
              <w:rPr>
                <w:color w:val="7030A0"/>
              </w:rPr>
              <w:t xml:space="preserve"> (20)</w:t>
            </w:r>
          </w:p>
        </w:tc>
        <w:tc>
          <w:tcPr>
            <w:tcW w:w="5902" w:type="dxa"/>
          </w:tcPr>
          <w:p w:rsidR="00A36E41" w:rsidRPr="00A36E41" w:rsidRDefault="00A36E41" w:rsidP="00555EA0">
            <w:r>
              <w:t>A make-over expert</w:t>
            </w:r>
          </w:p>
        </w:tc>
      </w:tr>
      <w:tr w:rsidR="00A36E41" w:rsidRPr="00A36E41" w:rsidTr="00123FAD">
        <w:tc>
          <w:tcPr>
            <w:tcW w:w="3114" w:type="dxa"/>
          </w:tcPr>
          <w:p w:rsidR="00A36E41" w:rsidRPr="00A36E41" w:rsidRDefault="00A36E41" w:rsidP="00555EA0">
            <w:r w:rsidRPr="00A36E41">
              <w:rPr>
                <w:color w:val="0070C0"/>
              </w:rPr>
              <w:t>Offstage Inspector (Offstage Insp)</w:t>
            </w:r>
            <w:r w:rsidR="00AF112B">
              <w:rPr>
                <w:color w:val="0070C0"/>
              </w:rPr>
              <w:t xml:space="preserve"> (11</w:t>
            </w:r>
            <w:r w:rsidR="000A0D85">
              <w:rPr>
                <w:color w:val="0070C0"/>
              </w:rPr>
              <w:t>)</w:t>
            </w:r>
          </w:p>
        </w:tc>
        <w:tc>
          <w:tcPr>
            <w:tcW w:w="5902" w:type="dxa"/>
          </w:tcPr>
          <w:p w:rsidR="00A36E41" w:rsidRDefault="00A36E41" w:rsidP="00555EA0">
            <w:r>
              <w:t>Interfering busybody</w:t>
            </w:r>
          </w:p>
          <w:p w:rsidR="00735C62" w:rsidRPr="00A36E41" w:rsidRDefault="00784E77" w:rsidP="00735C62">
            <w:r>
              <w:t>Authoritative</w:t>
            </w:r>
            <w:r w:rsidR="00735C62">
              <w:t xml:space="preserve"> voice</w:t>
            </w:r>
            <w:r>
              <w:t xml:space="preserve">; fairly agile / flexible as there is a degree of leaping around required for this part. </w:t>
            </w:r>
          </w:p>
        </w:tc>
      </w:tr>
      <w:tr w:rsidR="00A36E41" w:rsidRPr="00A36E41" w:rsidTr="00123FAD">
        <w:tc>
          <w:tcPr>
            <w:tcW w:w="3114" w:type="dxa"/>
          </w:tcPr>
          <w:p w:rsidR="00A36E41" w:rsidRDefault="000A0D85" w:rsidP="000A0D85">
            <w:pPr>
              <w:rPr>
                <w:color w:val="0070C0"/>
              </w:rPr>
            </w:pPr>
            <w:r>
              <w:rPr>
                <w:color w:val="0070C0"/>
              </w:rPr>
              <w:t xml:space="preserve">2 x warm up people </w:t>
            </w:r>
          </w:p>
          <w:p w:rsidR="000A0D85" w:rsidRDefault="00AF112B" w:rsidP="000A0D85">
            <w:pPr>
              <w:rPr>
                <w:color w:val="0070C0"/>
              </w:rPr>
            </w:pPr>
            <w:r>
              <w:rPr>
                <w:color w:val="0070C0"/>
              </w:rPr>
              <w:t>WP1 (15</w:t>
            </w:r>
            <w:r w:rsidR="000A0D85">
              <w:rPr>
                <w:color w:val="0070C0"/>
              </w:rPr>
              <w:t>)</w:t>
            </w:r>
          </w:p>
          <w:p w:rsidR="000A0D85" w:rsidRPr="00A36E41" w:rsidRDefault="00AF112B" w:rsidP="000A0D85">
            <w:r>
              <w:rPr>
                <w:color w:val="0070C0"/>
              </w:rPr>
              <w:t>WP2 (12</w:t>
            </w:r>
            <w:r w:rsidR="000A0D85">
              <w:rPr>
                <w:color w:val="0070C0"/>
              </w:rPr>
              <w:t>)</w:t>
            </w:r>
          </w:p>
        </w:tc>
        <w:tc>
          <w:tcPr>
            <w:tcW w:w="5902" w:type="dxa"/>
          </w:tcPr>
          <w:p w:rsidR="00A36E41" w:rsidRDefault="00A36E41" w:rsidP="00555EA0">
            <w:r>
              <w:t>The jokers in the pack</w:t>
            </w:r>
          </w:p>
          <w:p w:rsidR="00784E77" w:rsidRPr="00A36E41" w:rsidRDefault="00784E77" w:rsidP="00555EA0">
            <w:r>
              <w:t>Very confident, as they prepare the audience and encourage participation from them. Good verse speakers.</w:t>
            </w:r>
          </w:p>
        </w:tc>
      </w:tr>
      <w:tr w:rsidR="00A36E41" w:rsidRPr="00A36E41" w:rsidTr="00123FAD">
        <w:tc>
          <w:tcPr>
            <w:tcW w:w="3114" w:type="dxa"/>
          </w:tcPr>
          <w:p w:rsidR="00A36E41" w:rsidRDefault="00861BD5" w:rsidP="00555EA0">
            <w:pPr>
              <w:rPr>
                <w:color w:val="0070C0"/>
              </w:rPr>
            </w:pPr>
            <w:r w:rsidRPr="00861BD5">
              <w:rPr>
                <w:color w:val="0070C0"/>
              </w:rPr>
              <w:t>Rocky 2 (dream sequence)</w:t>
            </w:r>
          </w:p>
          <w:p w:rsidR="00784E77" w:rsidRDefault="00784E77" w:rsidP="00555EA0">
            <w:pPr>
              <w:rPr>
                <w:color w:val="0070C0"/>
              </w:rPr>
            </w:pPr>
            <w:r w:rsidRPr="00861BD5">
              <w:rPr>
                <w:color w:val="0070C0"/>
              </w:rPr>
              <w:t>Cinders 2 (dream sequence)</w:t>
            </w:r>
            <w:r>
              <w:rPr>
                <w:color w:val="0070C0"/>
              </w:rPr>
              <w:t xml:space="preserve"> (2)</w:t>
            </w:r>
          </w:p>
          <w:p w:rsidR="00784E77" w:rsidRPr="00861BD5" w:rsidRDefault="00784E77" w:rsidP="00555EA0">
            <w:pPr>
              <w:rPr>
                <w:color w:val="0070C0"/>
              </w:rPr>
            </w:pPr>
          </w:p>
        </w:tc>
        <w:tc>
          <w:tcPr>
            <w:tcW w:w="5902" w:type="dxa"/>
          </w:tcPr>
          <w:p w:rsidR="00A36E41" w:rsidRDefault="00861BD5" w:rsidP="00555EA0">
            <w:r>
              <w:t>day dreaming boy</w:t>
            </w:r>
          </w:p>
          <w:p w:rsidR="00784E77" w:rsidRDefault="00784E77" w:rsidP="00555EA0">
            <w:r>
              <w:t>The girl of his dreams</w:t>
            </w:r>
          </w:p>
          <w:p w:rsidR="00784E77" w:rsidRPr="00A36E41" w:rsidRDefault="00784E77" w:rsidP="00555EA0">
            <w:r>
              <w:t xml:space="preserve">As they take on the roles of Cinders and Rocky in a dream sequence, it would be helpful if they could be f a similar size and build. Their costumes should be identical to those of the main characters. </w:t>
            </w:r>
          </w:p>
        </w:tc>
      </w:tr>
      <w:tr w:rsidR="00A36E41" w:rsidRPr="00A36E41" w:rsidTr="00123FAD">
        <w:tc>
          <w:tcPr>
            <w:tcW w:w="3114" w:type="dxa"/>
          </w:tcPr>
          <w:p w:rsidR="00A36E41" w:rsidRPr="00A36E41" w:rsidRDefault="00861BD5" w:rsidP="00555EA0">
            <w:r>
              <w:t>Monsieur Bunn Le Baker (</w:t>
            </w:r>
            <w:proofErr w:type="spellStart"/>
            <w:r>
              <w:t>M.Bunn</w:t>
            </w:r>
            <w:proofErr w:type="spellEnd"/>
            <w:r>
              <w:t>)</w:t>
            </w:r>
          </w:p>
        </w:tc>
        <w:tc>
          <w:tcPr>
            <w:tcW w:w="5902" w:type="dxa"/>
          </w:tcPr>
          <w:p w:rsidR="00A36E41" w:rsidRPr="00A36E41" w:rsidRDefault="00861BD5" w:rsidP="00555EA0">
            <w:r>
              <w:t xml:space="preserve">The clue’s in the name </w:t>
            </w:r>
          </w:p>
        </w:tc>
      </w:tr>
      <w:tr w:rsidR="00A36E41" w:rsidRPr="00A36E41" w:rsidTr="00123FAD">
        <w:tc>
          <w:tcPr>
            <w:tcW w:w="3114" w:type="dxa"/>
          </w:tcPr>
          <w:p w:rsidR="00A36E41" w:rsidRPr="00A36E41" w:rsidRDefault="00861BD5" w:rsidP="00555EA0">
            <w:r>
              <w:t>Town Crier</w:t>
            </w:r>
            <w:r w:rsidR="00AF112B">
              <w:t xml:space="preserve"> (14</w:t>
            </w:r>
            <w:r w:rsidR="00EB7D5A">
              <w:t>)</w:t>
            </w:r>
          </w:p>
        </w:tc>
        <w:tc>
          <w:tcPr>
            <w:tcW w:w="5902" w:type="dxa"/>
          </w:tcPr>
          <w:p w:rsidR="00A36E41" w:rsidRPr="00A36E41" w:rsidRDefault="00861BD5" w:rsidP="00555EA0">
            <w:r>
              <w:t xml:space="preserve">Bell-ringer with a big voice </w:t>
            </w:r>
          </w:p>
        </w:tc>
      </w:tr>
      <w:tr w:rsidR="00A36E41" w:rsidRPr="00A36E41" w:rsidTr="00123FAD">
        <w:tc>
          <w:tcPr>
            <w:tcW w:w="3114" w:type="dxa"/>
          </w:tcPr>
          <w:p w:rsidR="00A36E41" w:rsidRPr="00A36E41" w:rsidRDefault="00861BD5" w:rsidP="00555EA0">
            <w:r>
              <w:t xml:space="preserve">Magazine Reporter (Mag </w:t>
            </w:r>
            <w:proofErr w:type="spellStart"/>
            <w:r>
              <w:t>Rptr</w:t>
            </w:r>
            <w:proofErr w:type="spellEnd"/>
            <w:r>
              <w:t>)</w:t>
            </w:r>
          </w:p>
        </w:tc>
        <w:tc>
          <w:tcPr>
            <w:tcW w:w="5902" w:type="dxa"/>
          </w:tcPr>
          <w:p w:rsidR="00A36E41" w:rsidRPr="00A36E41" w:rsidRDefault="00861BD5" w:rsidP="00555EA0">
            <w:r>
              <w:t>An inquisitive person (Prying Eye)</w:t>
            </w:r>
          </w:p>
        </w:tc>
      </w:tr>
      <w:tr w:rsidR="00861BD5" w:rsidRPr="00A36E41" w:rsidTr="00123FAD">
        <w:tc>
          <w:tcPr>
            <w:tcW w:w="3114" w:type="dxa"/>
          </w:tcPr>
          <w:p w:rsidR="00861BD5" w:rsidRDefault="00861BD5" w:rsidP="00555EA0">
            <w:r>
              <w:t>PR</w:t>
            </w:r>
          </w:p>
          <w:p w:rsidR="00861BD5" w:rsidRDefault="00861BD5" w:rsidP="00555EA0">
            <w:r>
              <w:t>Costume</w:t>
            </w:r>
          </w:p>
        </w:tc>
        <w:tc>
          <w:tcPr>
            <w:tcW w:w="5902" w:type="dxa"/>
          </w:tcPr>
          <w:p w:rsidR="00861BD5" w:rsidRDefault="00861BD5" w:rsidP="00555EA0">
            <w:r>
              <w:t>essential companions for any superstar</w:t>
            </w:r>
          </w:p>
        </w:tc>
      </w:tr>
      <w:tr w:rsidR="00861BD5" w:rsidRPr="00A36E41" w:rsidTr="00123FAD">
        <w:tc>
          <w:tcPr>
            <w:tcW w:w="3114" w:type="dxa"/>
          </w:tcPr>
          <w:p w:rsidR="00861BD5" w:rsidRDefault="00861BD5" w:rsidP="00555EA0">
            <w:r w:rsidRPr="00CE3F3A">
              <w:rPr>
                <w:color w:val="0070C0"/>
              </w:rPr>
              <w:t>Paparazzi</w:t>
            </w:r>
          </w:p>
        </w:tc>
        <w:tc>
          <w:tcPr>
            <w:tcW w:w="5902" w:type="dxa"/>
          </w:tcPr>
          <w:p w:rsidR="00861BD5" w:rsidRDefault="00861BD5" w:rsidP="00555EA0">
            <w:r>
              <w:t>Flashy type</w:t>
            </w:r>
          </w:p>
        </w:tc>
      </w:tr>
      <w:tr w:rsidR="00861BD5" w:rsidRPr="00A36E41" w:rsidTr="00123FAD">
        <w:tc>
          <w:tcPr>
            <w:tcW w:w="3114" w:type="dxa"/>
          </w:tcPr>
          <w:p w:rsidR="00861BD5" w:rsidRDefault="00CE3F3A" w:rsidP="00555EA0">
            <w:r>
              <w:lastRenderedPageBreak/>
              <w:t xml:space="preserve">Mirror </w:t>
            </w:r>
            <w:r w:rsidR="00AF112B">
              <w:t>(2)</w:t>
            </w:r>
          </w:p>
        </w:tc>
        <w:tc>
          <w:tcPr>
            <w:tcW w:w="5902" w:type="dxa"/>
          </w:tcPr>
          <w:p w:rsidR="00861BD5" w:rsidRDefault="00CE3F3A" w:rsidP="00555EA0">
            <w:r>
              <w:t>A reflective character</w:t>
            </w:r>
          </w:p>
        </w:tc>
      </w:tr>
      <w:tr w:rsidR="00CE3F3A" w:rsidRPr="00A36E41" w:rsidTr="00123FAD">
        <w:tc>
          <w:tcPr>
            <w:tcW w:w="3114" w:type="dxa"/>
          </w:tcPr>
          <w:p w:rsidR="00CE3F3A" w:rsidRDefault="00CE3F3A" w:rsidP="00555EA0">
            <w:r>
              <w:t xml:space="preserve">Bear </w:t>
            </w:r>
            <w:r w:rsidR="00AF112B">
              <w:t xml:space="preserve"> (2)</w:t>
            </w:r>
          </w:p>
        </w:tc>
        <w:tc>
          <w:tcPr>
            <w:tcW w:w="5902" w:type="dxa"/>
          </w:tcPr>
          <w:p w:rsidR="00CE3F3A" w:rsidRDefault="00CE3F3A" w:rsidP="00555EA0">
            <w:r>
              <w:t>A talkative one of the three (bears)</w:t>
            </w:r>
          </w:p>
        </w:tc>
      </w:tr>
      <w:tr w:rsidR="00CE3F3A" w:rsidRPr="00A36E41" w:rsidTr="00123FAD">
        <w:tc>
          <w:tcPr>
            <w:tcW w:w="3114" w:type="dxa"/>
          </w:tcPr>
          <w:p w:rsidR="00CE3F3A" w:rsidRDefault="00CE3F3A" w:rsidP="00555EA0">
            <w:r>
              <w:t>Messenger (First Class Male)</w:t>
            </w:r>
            <w:r w:rsidR="00AF112B">
              <w:t xml:space="preserve"> (1)</w:t>
            </w:r>
            <w:bookmarkStart w:id="0" w:name="_GoBack"/>
            <w:bookmarkEnd w:id="0"/>
          </w:p>
        </w:tc>
        <w:tc>
          <w:tcPr>
            <w:tcW w:w="5902" w:type="dxa"/>
          </w:tcPr>
          <w:p w:rsidR="00CE3F3A" w:rsidRDefault="00CE3F3A" w:rsidP="00555EA0">
            <w:r>
              <w:t>eye candy</w:t>
            </w:r>
          </w:p>
        </w:tc>
      </w:tr>
      <w:tr w:rsidR="00CE3F3A" w:rsidRPr="00A36E41" w:rsidTr="00123FAD">
        <w:tc>
          <w:tcPr>
            <w:tcW w:w="3114" w:type="dxa"/>
          </w:tcPr>
          <w:p w:rsidR="00CE3F3A" w:rsidRDefault="00CE3F3A" w:rsidP="00555EA0">
            <w:r>
              <w:t>Programme Seller</w:t>
            </w:r>
            <w:r w:rsidR="00AF112B">
              <w:t xml:space="preserve"> (2)</w:t>
            </w:r>
          </w:p>
        </w:tc>
        <w:tc>
          <w:tcPr>
            <w:tcW w:w="5902" w:type="dxa"/>
          </w:tcPr>
          <w:p w:rsidR="00CE3F3A" w:rsidRDefault="000F4C78" w:rsidP="00555EA0">
            <w:r>
              <w:t>Entrepreneurial</w:t>
            </w:r>
            <w:r w:rsidR="00CE3F3A">
              <w:t xml:space="preserve"> type – Alan Sugar in his early days </w:t>
            </w:r>
          </w:p>
        </w:tc>
      </w:tr>
      <w:tr w:rsidR="00CE3F3A" w:rsidRPr="00A36E41" w:rsidTr="00123FAD">
        <w:tc>
          <w:tcPr>
            <w:tcW w:w="3114" w:type="dxa"/>
          </w:tcPr>
          <w:p w:rsidR="00CE3F3A" w:rsidRDefault="00CE3F3A" w:rsidP="00555EA0">
            <w:pPr>
              <w:rPr>
                <w:color w:val="0070C0"/>
              </w:rPr>
            </w:pPr>
            <w:r w:rsidRPr="00CE3F3A">
              <w:rPr>
                <w:color w:val="0070C0"/>
              </w:rPr>
              <w:t>Townspeople x 3</w:t>
            </w:r>
          </w:p>
          <w:p w:rsidR="00EB7D5A" w:rsidRDefault="00EB7D5A" w:rsidP="00555EA0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Townsprsn</w:t>
            </w:r>
            <w:proofErr w:type="spellEnd"/>
            <w:r>
              <w:rPr>
                <w:color w:val="0070C0"/>
              </w:rPr>
              <w:t xml:space="preserve"> 1 (2)</w:t>
            </w:r>
          </w:p>
          <w:p w:rsidR="00EB7D5A" w:rsidRDefault="00AF112B" w:rsidP="00555EA0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Townsprsn</w:t>
            </w:r>
            <w:proofErr w:type="spellEnd"/>
            <w:r>
              <w:rPr>
                <w:color w:val="0070C0"/>
              </w:rPr>
              <w:t xml:space="preserve"> 2 (3</w:t>
            </w:r>
            <w:r w:rsidR="00EB7D5A">
              <w:rPr>
                <w:color w:val="0070C0"/>
              </w:rPr>
              <w:t>)</w:t>
            </w:r>
          </w:p>
          <w:p w:rsidR="00EB7D5A" w:rsidRDefault="00EB7D5A" w:rsidP="00EB7D5A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Townsprsn</w:t>
            </w:r>
            <w:proofErr w:type="spellEnd"/>
            <w:r>
              <w:rPr>
                <w:color w:val="0070C0"/>
              </w:rPr>
              <w:t xml:space="preserve"> 3 (1</w:t>
            </w:r>
            <w:r>
              <w:rPr>
                <w:color w:val="0070C0"/>
              </w:rPr>
              <w:t>)</w:t>
            </w:r>
          </w:p>
          <w:p w:rsidR="00EB7D5A" w:rsidRDefault="00EB7D5A" w:rsidP="00555EA0"/>
        </w:tc>
        <w:tc>
          <w:tcPr>
            <w:tcW w:w="5902" w:type="dxa"/>
          </w:tcPr>
          <w:p w:rsidR="00CE3F3A" w:rsidRDefault="00CE3F3A" w:rsidP="00555EA0">
            <w:r>
              <w:t xml:space="preserve">one-line wonders </w:t>
            </w:r>
          </w:p>
        </w:tc>
      </w:tr>
    </w:tbl>
    <w:p w:rsidR="00555EA0" w:rsidRDefault="00555EA0" w:rsidP="00555EA0">
      <w:pPr>
        <w:spacing w:after="0"/>
      </w:pPr>
    </w:p>
    <w:p w:rsidR="00CE3F3A" w:rsidRDefault="00CE3F3A" w:rsidP="00555EA0">
      <w:pPr>
        <w:spacing w:after="0"/>
        <w:rPr>
          <w:b/>
        </w:rPr>
      </w:pPr>
      <w:r w:rsidRPr="00CE3F3A">
        <w:rPr>
          <w:b/>
        </w:rPr>
        <w:t xml:space="preserve">Non-Speaking Parts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F3A" w:rsidTr="00CE3F3A">
        <w:tc>
          <w:tcPr>
            <w:tcW w:w="4508" w:type="dxa"/>
          </w:tcPr>
          <w:p w:rsidR="00CE3F3A" w:rsidRPr="00CE3F3A" w:rsidRDefault="00CE3F3A" w:rsidP="00555EA0">
            <w:r w:rsidRPr="00CE3F3A">
              <w:rPr>
                <w:color w:val="0070C0"/>
              </w:rPr>
              <w:t>Naughty Kitty</w:t>
            </w:r>
          </w:p>
        </w:tc>
        <w:tc>
          <w:tcPr>
            <w:tcW w:w="4508" w:type="dxa"/>
          </w:tcPr>
          <w:p w:rsidR="00CE3F3A" w:rsidRPr="00CE3F3A" w:rsidRDefault="00CE3F3A" w:rsidP="00555EA0">
            <w:r w:rsidRPr="00CE3F3A">
              <w:t>A truly catty individual (lots of acting)</w:t>
            </w:r>
          </w:p>
        </w:tc>
      </w:tr>
      <w:tr w:rsidR="00CE3F3A" w:rsidTr="00CE3F3A">
        <w:tc>
          <w:tcPr>
            <w:tcW w:w="4508" w:type="dxa"/>
          </w:tcPr>
          <w:p w:rsidR="00CE3F3A" w:rsidRPr="00CE3F3A" w:rsidRDefault="00CE3F3A" w:rsidP="00555EA0">
            <w:r w:rsidRPr="00CE3F3A">
              <w:rPr>
                <w:color w:val="0070C0"/>
              </w:rPr>
              <w:t>Townspeople</w:t>
            </w:r>
            <w:r w:rsidRPr="00CE3F3A">
              <w:t xml:space="preserve"> / party guests / bakers</w:t>
            </w:r>
          </w:p>
        </w:tc>
        <w:tc>
          <w:tcPr>
            <w:tcW w:w="4508" w:type="dxa"/>
          </w:tcPr>
          <w:p w:rsidR="00CE3F3A" w:rsidRPr="00CE3F3A" w:rsidRDefault="00CE3F3A" w:rsidP="00555EA0">
            <w:r w:rsidRPr="00CE3F3A">
              <w:t>the backbone of the piece</w:t>
            </w:r>
          </w:p>
        </w:tc>
      </w:tr>
      <w:tr w:rsidR="00CE3F3A" w:rsidTr="00CE3F3A">
        <w:tc>
          <w:tcPr>
            <w:tcW w:w="4508" w:type="dxa"/>
          </w:tcPr>
          <w:p w:rsidR="00CE3F3A" w:rsidRPr="00CE3F3A" w:rsidRDefault="00CE3F3A" w:rsidP="00555EA0">
            <w:r w:rsidRPr="00CE3F3A">
              <w:t xml:space="preserve">Cinderella’s Animals </w:t>
            </w:r>
          </w:p>
        </w:tc>
        <w:tc>
          <w:tcPr>
            <w:tcW w:w="4508" w:type="dxa"/>
          </w:tcPr>
          <w:p w:rsidR="00CE3F3A" w:rsidRPr="00CE3F3A" w:rsidRDefault="00CE3F3A" w:rsidP="00555EA0">
            <w:r w:rsidRPr="00CE3F3A">
              <w:t xml:space="preserve">cute, cute and more cute </w:t>
            </w:r>
          </w:p>
        </w:tc>
      </w:tr>
      <w:tr w:rsidR="00CE3F3A" w:rsidTr="00CE3F3A">
        <w:tc>
          <w:tcPr>
            <w:tcW w:w="4508" w:type="dxa"/>
          </w:tcPr>
          <w:p w:rsidR="00CE3F3A" w:rsidRPr="00CE3F3A" w:rsidRDefault="00CE3F3A" w:rsidP="00555EA0">
            <w:r w:rsidRPr="00CE3F3A">
              <w:t xml:space="preserve">Bears x 2 </w:t>
            </w:r>
          </w:p>
        </w:tc>
        <w:tc>
          <w:tcPr>
            <w:tcW w:w="4508" w:type="dxa"/>
          </w:tcPr>
          <w:p w:rsidR="00CE3F3A" w:rsidRPr="00CE3F3A" w:rsidRDefault="00CE3F3A" w:rsidP="00555EA0">
            <w:r w:rsidRPr="00CE3F3A">
              <w:t xml:space="preserve">the not so talkative 2 of the three (bears) </w:t>
            </w:r>
          </w:p>
        </w:tc>
      </w:tr>
      <w:tr w:rsidR="00CE3F3A" w:rsidTr="00CE3F3A">
        <w:tc>
          <w:tcPr>
            <w:tcW w:w="4508" w:type="dxa"/>
          </w:tcPr>
          <w:p w:rsidR="00CE3F3A" w:rsidRPr="00CE3F3A" w:rsidRDefault="00CE3F3A" w:rsidP="00555EA0">
            <w:r>
              <w:t>Footman</w:t>
            </w:r>
          </w:p>
        </w:tc>
        <w:tc>
          <w:tcPr>
            <w:tcW w:w="4508" w:type="dxa"/>
          </w:tcPr>
          <w:p w:rsidR="00CE3F3A" w:rsidRPr="00CE3F3A" w:rsidRDefault="00CE3F3A" w:rsidP="00555EA0">
            <w:r>
              <w:t>the life and ‘sole’ of the party</w:t>
            </w:r>
          </w:p>
        </w:tc>
      </w:tr>
      <w:tr w:rsidR="00CE3F3A" w:rsidTr="00CE3F3A">
        <w:tc>
          <w:tcPr>
            <w:tcW w:w="4508" w:type="dxa"/>
          </w:tcPr>
          <w:p w:rsidR="00CE3F3A" w:rsidRPr="00CE3F3A" w:rsidRDefault="00CE3F3A" w:rsidP="00555EA0">
            <w:r>
              <w:t>Limo</w:t>
            </w:r>
          </w:p>
        </w:tc>
        <w:tc>
          <w:tcPr>
            <w:tcW w:w="4508" w:type="dxa"/>
          </w:tcPr>
          <w:p w:rsidR="00CE3F3A" w:rsidRPr="00CE3F3A" w:rsidRDefault="00123FAD" w:rsidP="00555EA0">
            <w:r>
              <w:t xml:space="preserve">a stretching role (see Staging Notes) </w:t>
            </w:r>
          </w:p>
        </w:tc>
      </w:tr>
      <w:tr w:rsidR="00CE3F3A" w:rsidTr="00CE3F3A">
        <w:tc>
          <w:tcPr>
            <w:tcW w:w="4508" w:type="dxa"/>
          </w:tcPr>
          <w:p w:rsidR="00CE3F3A" w:rsidRPr="00CE3F3A" w:rsidRDefault="00123FAD" w:rsidP="00555EA0">
            <w:r>
              <w:t xml:space="preserve">Talent Contest Acts </w:t>
            </w:r>
          </w:p>
        </w:tc>
        <w:tc>
          <w:tcPr>
            <w:tcW w:w="4508" w:type="dxa"/>
          </w:tcPr>
          <w:p w:rsidR="00CE3F3A" w:rsidRPr="00CE3F3A" w:rsidRDefault="00123FAD" w:rsidP="00555EA0">
            <w:r>
              <w:t xml:space="preserve">Your chance to prove that your school has great talent. </w:t>
            </w:r>
          </w:p>
        </w:tc>
      </w:tr>
    </w:tbl>
    <w:p w:rsidR="00784E77" w:rsidRDefault="00784E77" w:rsidP="00555EA0">
      <w:pPr>
        <w:spacing w:after="0"/>
        <w:rPr>
          <w:color w:val="7030A0"/>
        </w:rPr>
      </w:pPr>
    </w:p>
    <w:p w:rsidR="00555EA0" w:rsidRPr="00A36E41" w:rsidRDefault="00555EA0" w:rsidP="00555EA0">
      <w:pPr>
        <w:spacing w:after="0"/>
        <w:rPr>
          <w:color w:val="7030A0"/>
        </w:rPr>
      </w:pPr>
      <w:r w:rsidRPr="00A36E41">
        <w:rPr>
          <w:color w:val="7030A0"/>
        </w:rPr>
        <w:t>Purple – singing solo part</w:t>
      </w:r>
    </w:p>
    <w:p w:rsidR="00A36E41" w:rsidRDefault="00A36E41" w:rsidP="00555EA0">
      <w:pPr>
        <w:spacing w:after="0"/>
        <w:rPr>
          <w:color w:val="0070C0"/>
        </w:rPr>
      </w:pPr>
      <w:r w:rsidRPr="00A36E41">
        <w:rPr>
          <w:color w:val="0070C0"/>
        </w:rPr>
        <w:t>Blue – group singing</w:t>
      </w:r>
    </w:p>
    <w:p w:rsidR="00784E77" w:rsidRDefault="00784E77" w:rsidP="00555EA0">
      <w:pPr>
        <w:spacing w:after="0"/>
        <w:rPr>
          <w:color w:val="0070C0"/>
        </w:rPr>
      </w:pPr>
    </w:p>
    <w:p w:rsidR="00784E77" w:rsidRPr="009E4657" w:rsidRDefault="00784E77" w:rsidP="00555EA0">
      <w:pPr>
        <w:spacing w:after="0"/>
        <w:rPr>
          <w:b/>
          <w:color w:val="0070C0"/>
          <w:u w:val="single"/>
        </w:rPr>
      </w:pPr>
      <w:r w:rsidRPr="009E4657">
        <w:rPr>
          <w:b/>
          <w:color w:val="0070C0"/>
          <w:u w:val="single"/>
        </w:rPr>
        <w:t xml:space="preserve">Townspeople / group actors / singers and dancers </w:t>
      </w:r>
    </w:p>
    <w:p w:rsidR="00784E77" w:rsidRPr="00A36E41" w:rsidRDefault="00784E77" w:rsidP="00555EA0">
      <w:pPr>
        <w:spacing w:after="0"/>
        <w:rPr>
          <w:color w:val="0070C0"/>
        </w:rPr>
      </w:pPr>
      <w:r>
        <w:rPr>
          <w:color w:val="0070C0"/>
        </w:rPr>
        <w:t>The chorus are really important – a strong stage presence from them will make all the difference. Also, as there are several opportunities for choreographed numbers, children who can move rhythmically can have a chance to shine! It might be useful to encourage the non-speaking cast members to develop a back story i.e. to think of a name for their character, an age, etc. and to have a story ready (their favourite place to go; first thing they remember eating</w:t>
      </w:r>
      <w:r w:rsidR="009E4657">
        <w:rPr>
          <w:color w:val="0070C0"/>
        </w:rPr>
        <w:t xml:space="preserve">), to relate to someone else if they’re supposed to be chatting / interacting in the background. This will help them to look really animated. </w:t>
      </w:r>
    </w:p>
    <w:sectPr w:rsidR="00784E77" w:rsidRPr="00A3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A0"/>
    <w:rsid w:val="000A0D85"/>
    <w:rsid w:val="000F4C78"/>
    <w:rsid w:val="00123FAD"/>
    <w:rsid w:val="001A5841"/>
    <w:rsid w:val="001E32F5"/>
    <w:rsid w:val="004B5A74"/>
    <w:rsid w:val="005022AE"/>
    <w:rsid w:val="00555EA0"/>
    <w:rsid w:val="006C6F37"/>
    <w:rsid w:val="006F79D3"/>
    <w:rsid w:val="00735C62"/>
    <w:rsid w:val="00784E77"/>
    <w:rsid w:val="00861BD5"/>
    <w:rsid w:val="009E4657"/>
    <w:rsid w:val="00A36E41"/>
    <w:rsid w:val="00AF112B"/>
    <w:rsid w:val="00BE4758"/>
    <w:rsid w:val="00CE3F3A"/>
    <w:rsid w:val="00EA5231"/>
    <w:rsid w:val="00E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F5C"/>
  <w15:chartTrackingRefBased/>
  <w15:docId w15:val="{BDBCCAB7-D287-4668-A8BA-EAF39E31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9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5</cp:revision>
  <cp:lastPrinted>2022-05-11T13:59:00Z</cp:lastPrinted>
  <dcterms:created xsi:type="dcterms:W3CDTF">2022-05-11T09:06:00Z</dcterms:created>
  <dcterms:modified xsi:type="dcterms:W3CDTF">2022-05-12T13:25:00Z</dcterms:modified>
</cp:coreProperties>
</file>