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3618" w14:textId="7AFBD9F4" w:rsidR="00580D56" w:rsidRDefault="00580D56" w:rsidP="00580D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Year 2 </w:t>
      </w:r>
      <w:r w:rsidRPr="00F341C9">
        <w:rPr>
          <w:rFonts w:ascii="Arial" w:hAnsi="Arial" w:cs="Arial"/>
          <w:b/>
          <w:sz w:val="28"/>
          <w:szCs w:val="28"/>
        </w:rPr>
        <w:t>Summer Term 2020</w:t>
      </w:r>
      <w:r w:rsidR="001725A2">
        <w:rPr>
          <w:rFonts w:ascii="Arial" w:hAnsi="Arial" w:cs="Arial"/>
          <w:b/>
          <w:sz w:val="28"/>
          <w:szCs w:val="28"/>
        </w:rPr>
        <w:t xml:space="preserve"> </w:t>
      </w:r>
    </w:p>
    <w:p w14:paraId="4B12E3E6" w14:textId="77777777" w:rsidR="00580D56" w:rsidRDefault="00580D56" w:rsidP="00580D5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3260"/>
        <w:gridCol w:w="3685"/>
        <w:gridCol w:w="3769"/>
      </w:tblGrid>
      <w:tr w:rsidR="00580D56" w14:paraId="6978F485" w14:textId="77777777" w:rsidTr="002638F1">
        <w:tc>
          <w:tcPr>
            <w:tcW w:w="15535" w:type="dxa"/>
            <w:gridSpan w:val="5"/>
            <w:shd w:val="clear" w:color="auto" w:fill="D9D9D9" w:themeFill="background1" w:themeFillShade="D9"/>
          </w:tcPr>
          <w:p w14:paraId="2EBDDCB3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One - Around the World</w:t>
            </w:r>
          </w:p>
          <w:p w14:paraId="44C89951" w14:textId="48188539" w:rsidR="00580D56" w:rsidRPr="00FA5D23" w:rsidRDefault="00580D56" w:rsidP="0026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Don’t forget some daily exercise is really good for you! Check out Joe Wicks daily workouts or </w:t>
            </w:r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Mabusi’s</w:t>
            </w:r>
            <w:proofErr w:type="spellEnd"/>
            <w:r>
              <w:t xml:space="preserve"> dance </w:t>
            </w:r>
            <w:r w:rsidR="00092BBF">
              <w:t>tutorials</w:t>
            </w:r>
            <w:r>
              <w:t xml:space="preserve"> both on YouTube</w:t>
            </w:r>
            <w:r w:rsidR="00092BBF">
              <w:t>!</w:t>
            </w:r>
          </w:p>
          <w:p w14:paraId="5EAE8D8B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D56" w14:paraId="1570D6DB" w14:textId="77777777" w:rsidTr="002638F1">
        <w:tc>
          <w:tcPr>
            <w:tcW w:w="709" w:type="dxa"/>
          </w:tcPr>
          <w:p w14:paraId="60498927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14:paraId="001F7A29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3769" w:type="dxa"/>
          </w:tcPr>
          <w:p w14:paraId="529E13F7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</w:tr>
      <w:tr w:rsidR="00580D56" w14:paraId="08F7915F" w14:textId="77777777" w:rsidTr="002638F1">
        <w:trPr>
          <w:trHeight w:val="718"/>
        </w:trPr>
        <w:tc>
          <w:tcPr>
            <w:tcW w:w="709" w:type="dxa"/>
          </w:tcPr>
          <w:p w14:paraId="24EF558B" w14:textId="77777777" w:rsidR="00580D56" w:rsidRDefault="00580D56" w:rsidP="0026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2F5496" w:themeFill="accent1" w:themeFillShade="BF"/>
          </w:tcPr>
          <w:p w14:paraId="0CB18200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Maths</w:t>
            </w:r>
          </w:p>
          <w:p w14:paraId="10D4FEF0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40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White Rose</w:t>
            </w:r>
          </w:p>
          <w:p w14:paraId="22ACEB7B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40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Summer Term Week 7</w:t>
            </w:r>
          </w:p>
          <w:p w14:paraId="5644F4DC" w14:textId="57FC4DDC" w:rsidR="00A60AF6" w:rsidRPr="00EE7592" w:rsidRDefault="00A60AF6" w:rsidP="002638F1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Use apparatus </w:t>
            </w:r>
            <w:r w:rsidR="00FE557C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or drawings to help you.</w:t>
            </w:r>
          </w:p>
        </w:tc>
        <w:tc>
          <w:tcPr>
            <w:tcW w:w="3260" w:type="dxa"/>
            <w:shd w:val="clear" w:color="auto" w:fill="FFC000" w:themeFill="accent4"/>
          </w:tcPr>
          <w:p w14:paraId="2E727430" w14:textId="466E313A" w:rsidR="00580D5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Writing</w:t>
            </w:r>
          </w:p>
          <w:p w14:paraId="77E02E39" w14:textId="3768B86B" w:rsidR="00580D56" w:rsidRPr="00A60AF6" w:rsidRDefault="00FE557C" w:rsidP="00A60A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Make sure that you use full stops and capital letters. Use conjunctions to join clauses and use description.</w:t>
            </w:r>
          </w:p>
        </w:tc>
        <w:tc>
          <w:tcPr>
            <w:tcW w:w="3685" w:type="dxa"/>
            <w:shd w:val="clear" w:color="auto" w:fill="C45911" w:themeFill="accent2" w:themeFillShade="BF"/>
          </w:tcPr>
          <w:p w14:paraId="5A5E81B8" w14:textId="3A3E5340" w:rsidR="00580D5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Phonics</w:t>
            </w:r>
            <w:r w:rsidR="00AE42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 Spelling and Reading</w:t>
            </w:r>
          </w:p>
          <w:p w14:paraId="6E5A4A46" w14:textId="57CD3D54" w:rsidR="00A60AF6" w:rsidRPr="00A60AF6" w:rsidRDefault="00A60AF6" w:rsidP="002638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Try to keep practicing your Year </w:t>
            </w:r>
            <w:r w:rsidR="00FE557C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2</w:t>
            </w:r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Common </w:t>
            </w:r>
            <w:proofErr w:type="spellStart"/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Exceotion</w:t>
            </w:r>
            <w:proofErr w:type="spellEnd"/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words </w:t>
            </w:r>
            <w:r w:rsidR="00FE557C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if you don’t know them all yet! Read with fluency and expression. 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18E04C27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Afternoon Activities</w:t>
            </w:r>
          </w:p>
          <w:p w14:paraId="6FD63D38" w14:textId="31E2AF82" w:rsidR="00580D56" w:rsidRPr="008D0519" w:rsidRDefault="000C400F" w:rsidP="002638F1">
            <w:pPr>
              <w:jc w:val="center"/>
              <w:rPr>
                <w:rFonts w:ascii="Arial" w:hAnsi="Arial" w:cs="Arial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Choose one or more to try</w:t>
            </w:r>
            <w:r w:rsidR="00AA40F9" w:rsidRPr="00A60A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 complete an activity from your Home Work Challenge Grid!</w:t>
            </w:r>
          </w:p>
        </w:tc>
      </w:tr>
      <w:tr w:rsidR="00580D56" w14:paraId="62CB03CA" w14:textId="77777777" w:rsidTr="002638F1">
        <w:tc>
          <w:tcPr>
            <w:tcW w:w="709" w:type="dxa"/>
          </w:tcPr>
          <w:p w14:paraId="1C909F17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333E3F5" w14:textId="0E8D5372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>Lesson 1</w:t>
            </w:r>
            <w:r w:rsidR="001E214D">
              <w:rPr>
                <w:rFonts w:ascii="Arial" w:hAnsi="Arial" w:cs="Arial"/>
              </w:rPr>
              <w:t xml:space="preserve"> - Unit Fractions</w:t>
            </w:r>
          </w:p>
          <w:p w14:paraId="2BD561E4" w14:textId="4A856CBB" w:rsidR="00AA40F9" w:rsidRDefault="00AA40F9" w:rsidP="002638F1">
            <w:pPr>
              <w:jc w:val="center"/>
              <w:rPr>
                <w:rFonts w:ascii="Arial" w:hAnsi="Arial" w:cs="Arial"/>
              </w:rPr>
            </w:pPr>
            <w:hyperlink r:id="rId7" w:history="1">
              <w:r>
                <w:rPr>
                  <w:rStyle w:val="Hyperlink"/>
                </w:rPr>
                <w:t>https://whiterosemaths.com/homelearning/year-2/</w:t>
              </w:r>
            </w:hyperlink>
          </w:p>
          <w:p w14:paraId="59589453" w14:textId="682401EB" w:rsidR="00AA40F9" w:rsidRDefault="00AA40F9" w:rsidP="002638F1">
            <w:pPr>
              <w:jc w:val="center"/>
              <w:rPr>
                <w:rFonts w:ascii="Arial" w:hAnsi="Arial" w:cs="Arial"/>
              </w:rPr>
            </w:pPr>
          </w:p>
          <w:p w14:paraId="63217475" w14:textId="65220773" w:rsidR="00A60AF6" w:rsidRDefault="00A60AF6" w:rsidP="00A60AF6">
            <w:pPr>
              <w:jc w:val="center"/>
            </w:pPr>
            <w:r>
              <w:rPr>
                <w:rFonts w:ascii="Arial" w:hAnsi="Arial" w:cs="Arial"/>
              </w:rPr>
              <w:t xml:space="preserve">Download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worksheets: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https://resources.whiterosemaths.com/wp-content/uploads/2020/05/Lesson-1-Unit-fractions-2019.pdf</w:t>
              </w:r>
            </w:hyperlink>
          </w:p>
          <w:p w14:paraId="486A7C5F" w14:textId="73467866" w:rsidR="001E214D" w:rsidRDefault="001E214D" w:rsidP="0026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28BD2D75" w14:textId="4C80C01C" w:rsidR="001E214D" w:rsidRPr="00D0326D" w:rsidRDefault="001E214D" w:rsidP="00A60AF6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7A1AD007" w14:textId="77777777" w:rsidR="000C400F" w:rsidRDefault="00005DD8" w:rsidP="002638F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Watch </w:t>
            </w:r>
            <w:hyperlink r:id="rId9" w:history="1">
              <w:r w:rsidR="000C400F">
                <w:rPr>
                  <w:rStyle w:val="Hyperlink"/>
                </w:rPr>
                <w:t>https://www.bbc.co.uk/teach/class-clips-video/william-whiskerson-orchard-fruit/z6xtscw</w:t>
              </w:r>
            </w:hyperlink>
          </w:p>
          <w:p w14:paraId="6135CB49" w14:textId="77777777" w:rsidR="000C400F" w:rsidRDefault="000C400F" w:rsidP="002638F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C85BA4A" w14:textId="61B5CE01" w:rsidR="00580D56" w:rsidRDefault="000C400F" w:rsidP="002638F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Talk about the different fruits that you can think of. </w:t>
            </w:r>
            <w:r w:rsidR="00580D56" w:rsidRPr="0080489E">
              <w:rPr>
                <w:rFonts w:ascii="Arial" w:eastAsia="Arial" w:hAnsi="Arial" w:cs="Arial"/>
                <w:b/>
                <w:sz w:val="20"/>
              </w:rPr>
              <w:t>Draw a picture of 10 different pieces of fruit or vegetables</w:t>
            </w:r>
            <w:r w:rsidR="00580D56">
              <w:rPr>
                <w:rFonts w:ascii="Arial" w:eastAsia="Arial" w:hAnsi="Arial" w:cs="Arial"/>
                <w:sz w:val="20"/>
              </w:rPr>
              <w:t xml:space="preserve"> from around</w:t>
            </w:r>
            <w:r w:rsidR="00580D56">
              <w:rPr>
                <w:rFonts w:ascii="Calibri" w:eastAsia="Calibri" w:hAnsi="Calibri" w:cs="Calibri"/>
                <w:color w:val="000000"/>
                <w:sz w:val="20"/>
              </w:rPr>
              <w:t xml:space="preserve">​ </w:t>
            </w:r>
            <w:r w:rsidR="00580D56">
              <w:rPr>
                <w:rFonts w:ascii="Arial" w:eastAsia="Arial" w:hAnsi="Arial" w:cs="Arial"/>
                <w:sz w:val="20"/>
              </w:rPr>
              <w:t xml:space="preserve">the world and </w:t>
            </w:r>
            <w:r w:rsidR="00580D56" w:rsidRPr="0080489E">
              <w:rPr>
                <w:rFonts w:ascii="Arial" w:eastAsia="Arial" w:hAnsi="Arial" w:cs="Arial"/>
                <w:b/>
                <w:sz w:val="20"/>
              </w:rPr>
              <w:t xml:space="preserve">label </w:t>
            </w:r>
            <w:r w:rsidR="00580D56">
              <w:rPr>
                <w:rFonts w:ascii="Arial" w:eastAsia="Arial" w:hAnsi="Arial" w:cs="Arial"/>
                <w:sz w:val="20"/>
              </w:rPr>
              <w:t>them using</w:t>
            </w:r>
            <w:r w:rsidR="007033F6">
              <w:rPr>
                <w:rFonts w:ascii="Arial" w:eastAsia="Arial" w:hAnsi="Arial" w:cs="Arial"/>
                <w:sz w:val="20"/>
              </w:rPr>
              <w:t xml:space="preserve"> a conjunction and </w:t>
            </w:r>
            <w:r w:rsidR="00580D56">
              <w:rPr>
                <w:rFonts w:ascii="Arial" w:eastAsia="Arial" w:hAnsi="Arial" w:cs="Arial"/>
                <w:sz w:val="20"/>
              </w:rPr>
              <w:t>adjectives</w:t>
            </w:r>
            <w:r w:rsidR="00580D56" w:rsidRPr="0080489E">
              <w:rPr>
                <w:rFonts w:ascii="Arial" w:eastAsia="Arial" w:hAnsi="Arial" w:cs="Arial"/>
                <w:i/>
                <w:sz w:val="20"/>
              </w:rPr>
              <w:t xml:space="preserve"> e.g. </w:t>
            </w:r>
            <w:r w:rsidR="007033F6">
              <w:rPr>
                <w:rFonts w:ascii="Arial" w:eastAsia="Arial" w:hAnsi="Arial" w:cs="Arial"/>
                <w:i/>
                <w:sz w:val="20"/>
              </w:rPr>
              <w:t xml:space="preserve">I like pineapples </w:t>
            </w:r>
            <w:r w:rsidR="007033F6" w:rsidRPr="007033F6">
              <w:rPr>
                <w:rFonts w:ascii="Arial" w:eastAsia="Arial" w:hAnsi="Arial" w:cs="Arial"/>
                <w:b/>
                <w:bCs/>
                <w:i/>
                <w:sz w:val="20"/>
              </w:rPr>
              <w:t>as</w:t>
            </w:r>
            <w:r w:rsidR="007033F6">
              <w:rPr>
                <w:rFonts w:ascii="Arial" w:eastAsia="Arial" w:hAnsi="Arial" w:cs="Arial"/>
                <w:i/>
                <w:sz w:val="20"/>
              </w:rPr>
              <w:t xml:space="preserve"> they are </w:t>
            </w:r>
            <w:r w:rsidR="00580D56" w:rsidRPr="0080489E">
              <w:rPr>
                <w:rFonts w:ascii="Arial" w:eastAsia="Arial" w:hAnsi="Arial" w:cs="Arial"/>
                <w:i/>
                <w:sz w:val="20"/>
              </w:rPr>
              <w:t>fresh</w:t>
            </w:r>
            <w:r w:rsidR="007033F6">
              <w:rPr>
                <w:rFonts w:ascii="Arial" w:eastAsia="Arial" w:hAnsi="Arial" w:cs="Arial"/>
                <w:i/>
                <w:sz w:val="20"/>
              </w:rPr>
              <w:t xml:space="preserve">, sweet and </w:t>
            </w:r>
            <w:r w:rsidR="00580D56" w:rsidRPr="0080489E">
              <w:rPr>
                <w:rFonts w:ascii="Arial" w:eastAsia="Arial" w:hAnsi="Arial" w:cs="Arial"/>
                <w:i/>
                <w:sz w:val="20"/>
              </w:rPr>
              <w:t>juicy</w:t>
            </w:r>
            <w:r w:rsidR="00580D56">
              <w:rPr>
                <w:rFonts w:ascii="Arial" w:eastAsia="Arial" w:hAnsi="Arial" w:cs="Arial"/>
                <w:sz w:val="20"/>
              </w:rPr>
              <w:t xml:space="preserve">.  </w:t>
            </w:r>
          </w:p>
          <w:p w14:paraId="3225724F" w14:textId="2E82408D" w:rsidR="007033F6" w:rsidRPr="00D0326D" w:rsidRDefault="007033F6" w:rsidP="002638F1">
            <w:pPr>
              <w:jc w:val="center"/>
              <w:rPr>
                <w:rFonts w:ascii="Arial" w:hAnsi="Arial" w:cs="Arial"/>
              </w:rPr>
            </w:pPr>
          </w:p>
          <w:p w14:paraId="3148B274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1551CF78" w14:textId="77777777" w:rsidR="007033F6" w:rsidRDefault="000C400F" w:rsidP="000C400F">
            <w:pPr>
              <w:rPr>
                <w:rFonts w:ascii="Arial" w:hAnsi="Arial" w:cs="Arial"/>
                <w:b/>
              </w:rPr>
            </w:pPr>
            <w:r w:rsidRPr="0080489E">
              <w:rPr>
                <w:rFonts w:ascii="Arial" w:hAnsi="Arial" w:cs="Arial"/>
                <w:b/>
              </w:rPr>
              <w:t>Daily Phonics:</w:t>
            </w:r>
            <w:r w:rsidR="007033F6">
              <w:rPr>
                <w:rFonts w:ascii="Arial" w:hAnsi="Arial" w:cs="Arial"/>
                <w:b/>
              </w:rPr>
              <w:t xml:space="preserve"> </w:t>
            </w:r>
          </w:p>
          <w:p w14:paraId="1D01A0A4" w14:textId="3B3903C1" w:rsidR="007033F6" w:rsidRPr="007033F6" w:rsidRDefault="007033F6" w:rsidP="007033F6">
            <w:pPr>
              <w:jc w:val="center"/>
              <w:rPr>
                <w:rFonts w:ascii="Arial" w:hAnsi="Arial" w:cs="Arial"/>
                <w:b/>
              </w:rPr>
            </w:pPr>
            <w:r w:rsidRPr="007033F6">
              <w:rPr>
                <w:rFonts w:ascii="Arial" w:hAnsi="Arial" w:cs="Arial"/>
                <w:bCs/>
                <w:sz w:val="20"/>
                <w:szCs w:val="20"/>
              </w:rPr>
              <w:t>Suffixes</w:t>
            </w:r>
          </w:p>
          <w:p w14:paraId="7695E66B" w14:textId="6EC42D53" w:rsidR="007033F6" w:rsidRPr="007033F6" w:rsidRDefault="007033F6" w:rsidP="0070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7033F6">
                <w:rPr>
                  <w:rStyle w:val="Hyperlink"/>
                  <w:sz w:val="20"/>
                  <w:szCs w:val="20"/>
                </w:rPr>
                <w:t>https://spellingframe.co.uk/spelling-rule/101/24-The-suffixes%E2%80%93ment%E2%80%93ness%E2%80%93ful%E</w:t>
              </w:r>
              <w:r w:rsidRPr="007033F6">
                <w:rPr>
                  <w:rStyle w:val="Hyperlink"/>
                  <w:sz w:val="20"/>
                  <w:szCs w:val="20"/>
                </w:rPr>
                <w:t>2</w:t>
              </w:r>
              <w:r w:rsidRPr="007033F6">
                <w:rPr>
                  <w:rStyle w:val="Hyperlink"/>
                  <w:sz w:val="20"/>
                  <w:szCs w:val="20"/>
                </w:rPr>
                <w:t>%80%93less-and%E2%80%93ly</w:t>
              </w:r>
            </w:hyperlink>
          </w:p>
          <w:p w14:paraId="2E9F6A33" w14:textId="77777777" w:rsidR="000C400F" w:rsidRDefault="000C400F" w:rsidP="000C400F">
            <w:pPr>
              <w:jc w:val="center"/>
            </w:pPr>
          </w:p>
          <w:p w14:paraId="65083EC7" w14:textId="2B637585" w:rsidR="007033F6" w:rsidRPr="00B07850" w:rsidRDefault="007033F6" w:rsidP="000C400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850">
              <w:rPr>
                <w:rFonts w:ascii="Arial" w:hAnsi="Arial" w:cs="Arial"/>
                <w:b/>
                <w:bCs/>
                <w:szCs w:val="24"/>
              </w:rPr>
              <w:t>Magazine Monday!</w:t>
            </w:r>
          </w:p>
          <w:p w14:paraId="5FC5ABB7" w14:textId="2CCBE5D4" w:rsidR="007033F6" w:rsidRPr="000C400F" w:rsidRDefault="007033F6" w:rsidP="000C40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(Pick a magazine </w:t>
            </w:r>
            <w:r w:rsidR="002879DA">
              <w:rPr>
                <w:rFonts w:ascii="Arial" w:hAnsi="Arial" w:cs="Arial"/>
                <w:sz w:val="20"/>
              </w:rPr>
              <w:t xml:space="preserve">to read </w:t>
            </w:r>
            <w:r>
              <w:rPr>
                <w:rFonts w:ascii="Arial" w:hAnsi="Arial" w:cs="Arial"/>
                <w:sz w:val="20"/>
              </w:rPr>
              <w:t xml:space="preserve">or read </w:t>
            </w:r>
            <w:r w:rsidR="002879DA">
              <w:rPr>
                <w:rFonts w:ascii="Arial" w:hAnsi="Arial" w:cs="Arial"/>
                <w:sz w:val="20"/>
              </w:rPr>
              <w:t xml:space="preserve">one online) </w:t>
            </w:r>
            <w:hyperlink r:id="rId11" w:history="1">
              <w:r w:rsidR="002879DA" w:rsidRPr="00F60066">
                <w:rPr>
                  <w:rStyle w:val="Hyperlink"/>
                  <w:sz w:val="20"/>
                  <w:szCs w:val="20"/>
                </w:rPr>
                <w:t>https://phonicsplaycomics.co.uk/comics.html</w:t>
              </w:r>
            </w:hyperlink>
          </w:p>
        </w:tc>
        <w:tc>
          <w:tcPr>
            <w:tcW w:w="3769" w:type="dxa"/>
            <w:shd w:val="clear" w:color="auto" w:fill="C5E0B3" w:themeFill="accent6" w:themeFillTint="66"/>
          </w:tcPr>
          <w:p w14:paraId="3D596685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C76">
              <w:rPr>
                <w:rFonts w:ascii="Arial" w:hAnsi="Arial" w:cs="Arial"/>
                <w:b/>
                <w:sz w:val="20"/>
                <w:szCs w:val="20"/>
              </w:rPr>
              <w:t>Learn this song-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Saying Hello in different languages</w:t>
            </w:r>
          </w:p>
          <w:p w14:paraId="29BECA65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FF6C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https://www.youtube.com/watch?v=bswEIC4QrsY</w:t>
              </w:r>
            </w:hyperlink>
          </w:p>
          <w:p w14:paraId="17674283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F4972" w14:textId="200FD917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C76">
              <w:rPr>
                <w:rFonts w:ascii="Arial" w:hAnsi="Arial" w:cs="Arial"/>
                <w:b/>
                <w:sz w:val="20"/>
                <w:szCs w:val="20"/>
              </w:rPr>
              <w:t>Vegetable art</w:t>
            </w:r>
            <w:r w:rsidR="000C40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6C76">
              <w:rPr>
                <w:rFonts w:ascii="Arial" w:hAnsi="Arial" w:cs="Arial"/>
                <w:sz w:val="20"/>
                <w:szCs w:val="20"/>
              </w:rPr>
              <w:t>-</w:t>
            </w:r>
            <w:r w:rsidR="000C4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C76">
              <w:rPr>
                <w:rFonts w:ascii="Arial" w:hAnsi="Arial" w:cs="Arial"/>
                <w:sz w:val="20"/>
                <w:szCs w:val="20"/>
              </w:rPr>
              <w:t>make pictures with fruit from your fruit bowl or cut some up and have fun with vegetable printing</w:t>
            </w:r>
            <w:r w:rsidR="000C40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17A8D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72880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96F98" w14:textId="77777777" w:rsidR="00580D56" w:rsidRPr="00EE7592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5E5CA9">
              <w:rPr>
                <w:rFonts w:ascii="Arial" w:hAnsi="Arial" w:cs="Arial"/>
                <w:b/>
                <w:sz w:val="20"/>
                <w:szCs w:val="20"/>
              </w:rPr>
              <w:t>Google maps</w:t>
            </w:r>
            <w:r>
              <w:rPr>
                <w:rFonts w:ascii="Arial" w:hAnsi="Arial" w:cs="Arial"/>
                <w:sz w:val="20"/>
                <w:szCs w:val="20"/>
              </w:rPr>
              <w:t xml:space="preserve"> to find an </w:t>
            </w:r>
            <w:r w:rsidRPr="005E5CA9">
              <w:rPr>
                <w:rFonts w:ascii="Arial" w:hAnsi="Arial" w:cs="Arial"/>
                <w:b/>
                <w:sz w:val="20"/>
                <w:szCs w:val="20"/>
              </w:rPr>
              <w:t xml:space="preserve">aerial picture </w:t>
            </w:r>
            <w:r>
              <w:rPr>
                <w:rFonts w:ascii="Arial" w:hAnsi="Arial" w:cs="Arial"/>
                <w:sz w:val="20"/>
                <w:szCs w:val="20"/>
              </w:rPr>
              <w:t>of where you live. Can you find your house? Zoom out to your town or village! What do you see if you keep zooming out?</w:t>
            </w:r>
          </w:p>
        </w:tc>
      </w:tr>
      <w:tr w:rsidR="00580D56" w14:paraId="3C222774" w14:textId="77777777" w:rsidTr="002638F1">
        <w:tc>
          <w:tcPr>
            <w:tcW w:w="709" w:type="dxa"/>
          </w:tcPr>
          <w:p w14:paraId="215D5A0A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0B87">
              <w:rPr>
                <w:rFonts w:ascii="Arial" w:hAnsi="Arial" w:cs="Arial"/>
                <w:b/>
                <w:sz w:val="24"/>
                <w:szCs w:val="24"/>
              </w:rPr>
              <w:t>Day  2</w:t>
            </w:r>
            <w:proofErr w:type="gramEnd"/>
          </w:p>
        </w:tc>
        <w:tc>
          <w:tcPr>
            <w:tcW w:w="4112" w:type="dxa"/>
            <w:shd w:val="clear" w:color="auto" w:fill="B4C6E7" w:themeFill="accent1" w:themeFillTint="66"/>
          </w:tcPr>
          <w:p w14:paraId="1553FC90" w14:textId="1960AA0E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>Lesson 2</w:t>
            </w:r>
            <w:r w:rsidR="001E214D">
              <w:rPr>
                <w:rFonts w:ascii="Arial" w:hAnsi="Arial" w:cs="Arial"/>
              </w:rPr>
              <w:t xml:space="preserve"> – Non-unit Fractions</w:t>
            </w:r>
          </w:p>
          <w:p w14:paraId="45E6914F" w14:textId="1CA0BE63" w:rsidR="001E214D" w:rsidRDefault="001E214D" w:rsidP="001E214D">
            <w:pPr>
              <w:jc w:val="center"/>
            </w:pPr>
            <w:hyperlink r:id="rId13" w:history="1">
              <w:r>
                <w:rPr>
                  <w:rStyle w:val="Hyperlink"/>
                </w:rPr>
                <w:t>https://whiterosemaths.com/homelearning/year-2/</w:t>
              </w:r>
            </w:hyperlink>
          </w:p>
          <w:p w14:paraId="5DB496DB" w14:textId="77777777" w:rsidR="001E214D" w:rsidRDefault="001E214D" w:rsidP="001E214D">
            <w:pPr>
              <w:jc w:val="center"/>
            </w:pPr>
          </w:p>
          <w:p w14:paraId="699FFD72" w14:textId="433386A2" w:rsidR="00A60AF6" w:rsidRPr="00D0326D" w:rsidRDefault="00A60AF6" w:rsidP="00A6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worksheets </w:t>
            </w:r>
            <w:hyperlink r:id="rId14" w:history="1">
              <w:r>
                <w:rPr>
                  <w:rStyle w:val="Hyperlink"/>
                </w:rPr>
                <w:t>https://resources.whiterosemaths.com/wp</w:t>
              </w:r>
              <w:r>
                <w:rPr>
                  <w:rStyle w:val="Hyperlink"/>
                </w:rPr>
                <w:lastRenderedPageBreak/>
                <w:t>-content/uploads/2020/05/Lesson-2-Non-unit-fractions-2019.pdf</w:t>
              </w:r>
            </w:hyperlink>
          </w:p>
          <w:p w14:paraId="6562EFF5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7544A460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</w:p>
          <w:p w14:paraId="2C68A74A" w14:textId="77777777" w:rsidR="001E214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520CEC5D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54D493A3" w14:textId="77777777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lastRenderedPageBreak/>
              <w:t xml:space="preserve">Watch the Story of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 xml:space="preserve">“The Black Hat” </w:t>
            </w:r>
            <w:hyperlink r:id="rId15" w:history="1">
              <w:r w:rsidRPr="001564A2">
                <w:rPr>
                  <w:rStyle w:val="Hyperlink"/>
                  <w:rFonts w:ascii="Arial" w:hAnsi="Arial" w:cs="Arial"/>
                  <w:sz w:val="18"/>
                </w:rPr>
                <w:t>https://www.youtube.com/watch?v=DoKavOfPkwo</w:t>
              </w:r>
            </w:hyperlink>
          </w:p>
          <w:p w14:paraId="7A30A49C" w14:textId="77777777" w:rsidR="00580D56" w:rsidRDefault="00580D56" w:rsidP="002638F1">
            <w:pPr>
              <w:jc w:val="center"/>
              <w:rPr>
                <w:rFonts w:ascii="Arial" w:hAnsi="Arial" w:cs="Arial"/>
              </w:rPr>
            </w:pPr>
          </w:p>
          <w:p w14:paraId="3727F10E" w14:textId="574AD6BC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Write a story about another child finding the Black Hat. What would </w:t>
            </w:r>
            <w:r w:rsidRPr="000C400F">
              <w:rPr>
                <w:rFonts w:ascii="Arial" w:hAnsi="Arial" w:cs="Arial"/>
                <w:sz w:val="20"/>
                <w:szCs w:val="20"/>
              </w:rPr>
              <w:lastRenderedPageBreak/>
              <w:t>happen to it when they put it next to their bed at night?</w:t>
            </w:r>
          </w:p>
          <w:p w14:paraId="6D1CD451" w14:textId="77777777" w:rsidR="000C400F" w:rsidRPr="000C400F" w:rsidRDefault="000C400F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61853" w14:textId="063AD3D4" w:rsidR="00580D56" w:rsidRPr="000C400F" w:rsidRDefault="00580D56" w:rsidP="000C400F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1564A2">
              <w:rPr>
                <w:rFonts w:ascii="Arial" w:hAnsi="Arial" w:cs="Arial"/>
                <w:i/>
                <w:sz w:val="16"/>
              </w:rPr>
              <w:t xml:space="preserve">*Remember to start each sentence with a capital letter, use finger spaces between each word and a full stop at the end. Sound out the words you want to spell and write the sounds you can hear. Practise saying your sentence before you write it down. 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5CB8F70C" w14:textId="77777777" w:rsidR="007033F6" w:rsidRDefault="000C400F" w:rsidP="000C400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40B938F7">
              <w:rPr>
                <w:rFonts w:ascii="Arial" w:hAnsi="Arial" w:cs="Arial"/>
                <w:b/>
                <w:bCs/>
              </w:rPr>
              <w:lastRenderedPageBreak/>
              <w:t>Daily Phonics:</w:t>
            </w:r>
            <w:r w:rsidR="007033F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9B9755" w14:textId="193D38CE" w:rsidR="000C400F" w:rsidRDefault="007033F6" w:rsidP="007033F6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033F6">
              <w:rPr>
                <w:rFonts w:ascii="Arial" w:hAnsi="Arial" w:cs="Arial"/>
                <w:sz w:val="20"/>
                <w:szCs w:val="20"/>
              </w:rPr>
              <w:t>Contractions</w:t>
            </w:r>
          </w:p>
          <w:p w14:paraId="552F614D" w14:textId="4A606FE7" w:rsidR="007033F6" w:rsidRDefault="007033F6" w:rsidP="007033F6">
            <w:pPr>
              <w:spacing w:line="259" w:lineRule="auto"/>
              <w:jc w:val="center"/>
              <w:rPr>
                <w:sz w:val="20"/>
                <w:szCs w:val="20"/>
              </w:rPr>
            </w:pPr>
            <w:hyperlink r:id="rId16" w:history="1">
              <w:r w:rsidRPr="007033F6">
                <w:rPr>
                  <w:rStyle w:val="Hyperlink"/>
                  <w:sz w:val="20"/>
                  <w:szCs w:val="20"/>
                </w:rPr>
                <w:t>https://spellingframe.co.uk/spelling-rule/102/25-Contractions</w:t>
              </w:r>
            </w:hyperlink>
          </w:p>
          <w:p w14:paraId="70B1CA9B" w14:textId="48B7E7A2" w:rsidR="007033F6" w:rsidRDefault="007033F6" w:rsidP="007033F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523DFF67" w14:textId="083D98DC" w:rsidR="002879DA" w:rsidRDefault="002879DA" w:rsidP="007033F6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879DA">
              <w:rPr>
                <w:rFonts w:ascii="Arial" w:hAnsi="Arial" w:cs="Arial"/>
                <w:b/>
                <w:bCs/>
              </w:rPr>
              <w:t>Torch light Tuesday!</w:t>
            </w:r>
          </w:p>
          <w:p w14:paraId="3E1DF561" w14:textId="520DDF8D" w:rsidR="002879DA" w:rsidRPr="002879DA" w:rsidRDefault="007E1AC0" w:rsidP="007033F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2879DA">
              <w:rPr>
                <w:rFonts w:ascii="Arial" w:hAnsi="Arial" w:cs="Arial"/>
                <w:sz w:val="20"/>
                <w:szCs w:val="20"/>
              </w:rPr>
              <w:t>Find somewhere dark to read with a torch!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B009A2" w14:textId="55036955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E7592">
              <w:rPr>
                <w:rFonts w:ascii="Arial" w:hAnsi="Arial" w:cs="Arial"/>
                <w:sz w:val="20"/>
                <w:szCs w:val="24"/>
              </w:rPr>
              <w:t xml:space="preserve">Have a look through some of your books at home. How many </w:t>
            </w:r>
            <w:r w:rsidRPr="00EE7592">
              <w:rPr>
                <w:rFonts w:ascii="Arial" w:hAnsi="Arial" w:cs="Arial"/>
                <w:b/>
                <w:sz w:val="20"/>
                <w:szCs w:val="24"/>
              </w:rPr>
              <w:t>different places</w:t>
            </w:r>
            <w:r w:rsidRPr="00EE7592">
              <w:rPr>
                <w:rFonts w:ascii="Arial" w:hAnsi="Arial" w:cs="Arial"/>
                <w:sz w:val="20"/>
                <w:szCs w:val="24"/>
              </w:rPr>
              <w:t xml:space="preserve"> or countries can you find?</w:t>
            </w:r>
          </w:p>
          <w:p w14:paraId="7EECD3FE" w14:textId="5E8DA99D" w:rsidR="002879DA" w:rsidRDefault="002879DA" w:rsidP="002638F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BB0CD10" w14:textId="77777777" w:rsidR="002879DA" w:rsidRPr="00EE7592" w:rsidRDefault="002879DA" w:rsidP="002638F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56E71C0" w14:textId="77777777" w:rsidR="00580D56" w:rsidRDefault="00580D56" w:rsidP="002638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ABD094" w14:textId="16ECF968" w:rsidR="00580D56" w:rsidRPr="00D0326D" w:rsidRDefault="00580D56" w:rsidP="000C40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2A6D6781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C76">
              <w:rPr>
                <w:rFonts w:ascii="Arial" w:hAnsi="Arial" w:cs="Arial"/>
                <w:b/>
                <w:sz w:val="20"/>
                <w:szCs w:val="20"/>
              </w:rPr>
              <w:lastRenderedPageBreak/>
              <w:t>Draw a Tall Tree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(From “The Black Hat” writing activity)- </w:t>
            </w:r>
            <w:r w:rsidRPr="00FF6C76">
              <w:rPr>
                <w:rFonts w:ascii="Arial" w:hAnsi="Arial" w:cs="Arial"/>
                <w:b/>
                <w:sz w:val="20"/>
                <w:szCs w:val="20"/>
              </w:rPr>
              <w:t>cut up coloured pieces of paper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to make tropical and fantastical birds sitting in the tree.</w:t>
            </w:r>
          </w:p>
          <w:p w14:paraId="42287A02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2519A" w14:textId="77777777" w:rsidR="000C400F" w:rsidRDefault="000C400F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97E7B" w14:textId="77777777" w:rsidR="000C400F" w:rsidRDefault="000C400F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D76C5" w14:textId="61EE4036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  <w:r w:rsidRPr="00FF6C76">
              <w:rPr>
                <w:rFonts w:ascii="Arial" w:hAnsi="Arial" w:cs="Arial"/>
                <w:sz w:val="20"/>
                <w:szCs w:val="20"/>
              </w:rPr>
              <w:lastRenderedPageBreak/>
              <w:t xml:space="preserve">Set up a </w:t>
            </w:r>
            <w:r w:rsidRPr="00FF6C76">
              <w:rPr>
                <w:rFonts w:ascii="Arial" w:hAnsi="Arial" w:cs="Arial"/>
                <w:b/>
                <w:sz w:val="20"/>
                <w:szCs w:val="20"/>
              </w:rPr>
              <w:t>Tally chart for birds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that you might see visiting your garden or an outside area near your home.</w:t>
            </w:r>
            <w:r w:rsidRPr="00AA4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0F9" w:rsidRPr="00AA40F9">
              <w:rPr>
                <w:rFonts w:ascii="Arial" w:hAnsi="Arial" w:cs="Arial"/>
                <w:sz w:val="20"/>
                <w:szCs w:val="20"/>
              </w:rPr>
              <w:t>Have any of them migrated from another country for the summer? Can you find out?</w:t>
            </w:r>
          </w:p>
        </w:tc>
      </w:tr>
      <w:tr w:rsidR="00580D56" w14:paraId="5CDCA7FE" w14:textId="77777777" w:rsidTr="002638F1">
        <w:tc>
          <w:tcPr>
            <w:tcW w:w="709" w:type="dxa"/>
          </w:tcPr>
          <w:p w14:paraId="05505659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lastRenderedPageBreak/>
              <w:t>Day 3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60D5990" w14:textId="074FCC4E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>Lesson 3:</w:t>
            </w:r>
            <w:r w:rsidR="001E214D">
              <w:rPr>
                <w:rFonts w:ascii="Arial" w:hAnsi="Arial" w:cs="Arial"/>
              </w:rPr>
              <w:t xml:space="preserve"> Finding a Half</w:t>
            </w:r>
          </w:p>
          <w:p w14:paraId="18624208" w14:textId="793BC135" w:rsidR="001E214D" w:rsidRDefault="001E214D" w:rsidP="001E214D">
            <w:pPr>
              <w:jc w:val="center"/>
            </w:pPr>
            <w:hyperlink r:id="rId17" w:history="1">
              <w:r>
                <w:rPr>
                  <w:rStyle w:val="Hyperlink"/>
                </w:rPr>
                <w:t>https://whiterosemaths.com/homelearning/year-2/</w:t>
              </w:r>
            </w:hyperlink>
          </w:p>
          <w:p w14:paraId="046FF848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</w:p>
          <w:p w14:paraId="06714019" w14:textId="7B722E37" w:rsidR="001E214D" w:rsidRPr="00D0326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</w:t>
            </w:r>
            <w:r w:rsidR="00A60AF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worksheets </w:t>
            </w:r>
            <w:hyperlink r:id="rId18" w:history="1">
              <w:r w:rsidR="00A60AF6">
                <w:rPr>
                  <w:rStyle w:val="Hyperlink"/>
                </w:rPr>
                <w:t>https://resources.whiterosemaths.com/wp-content/uploads/2020/05/Lesson-3-Find-a-half-2019.pdf</w:t>
              </w:r>
            </w:hyperlink>
          </w:p>
          <w:p w14:paraId="50BD03F7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64A7E753" w14:textId="77777777" w:rsidR="001E214D" w:rsidRPr="00D0326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7931E338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  <w:p w14:paraId="09E6C991" w14:textId="77777777" w:rsidR="00580D56" w:rsidRPr="00D0326D" w:rsidRDefault="00580D56" w:rsidP="002638F1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0FEFCAE5" w14:textId="77777777" w:rsidR="000C400F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Carry on with your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>story from yesterday</w:t>
            </w:r>
            <w:r w:rsidRPr="000C400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3F3C24D" w14:textId="2971DB1E" w:rsidR="000C400F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Could you add illustrations? </w:t>
            </w:r>
          </w:p>
          <w:p w14:paraId="6BB85EA4" w14:textId="40D1BBC6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Get out your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>“Green Editing Pen”</w:t>
            </w:r>
            <w:r w:rsidRPr="000C400F">
              <w:rPr>
                <w:rFonts w:ascii="Arial" w:hAnsi="Arial" w:cs="Arial"/>
                <w:sz w:val="20"/>
                <w:szCs w:val="20"/>
              </w:rPr>
              <w:t xml:space="preserve"> and make changes, add more detail or correct some spelling or punctuation.</w:t>
            </w:r>
            <w:r w:rsidR="000C400F">
              <w:rPr>
                <w:rFonts w:ascii="Arial" w:hAnsi="Arial" w:cs="Arial"/>
                <w:sz w:val="20"/>
                <w:szCs w:val="20"/>
              </w:rPr>
              <w:t xml:space="preserve"> Look out for those capita</w:t>
            </w:r>
            <w:r w:rsidR="007E1AC0">
              <w:rPr>
                <w:rFonts w:ascii="Arial" w:hAnsi="Arial" w:cs="Arial"/>
                <w:sz w:val="20"/>
                <w:szCs w:val="20"/>
              </w:rPr>
              <w:t>l</w:t>
            </w:r>
            <w:r w:rsidR="000C400F">
              <w:rPr>
                <w:rFonts w:ascii="Arial" w:hAnsi="Arial" w:cs="Arial"/>
                <w:sz w:val="20"/>
                <w:szCs w:val="20"/>
              </w:rPr>
              <w:t xml:space="preserve"> letters and full stops!</w:t>
            </w:r>
          </w:p>
          <w:p w14:paraId="5D04D3D6" w14:textId="77777777" w:rsidR="00AA40F9" w:rsidRDefault="00AA40F9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0E3E9" w14:textId="47D54787" w:rsidR="00AA40F9" w:rsidRPr="00D0326D" w:rsidRDefault="00AA40F9" w:rsidP="0026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your story to a grown up using a loud and clear voice. 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E06E2F1" w14:textId="77777777" w:rsidR="007033F6" w:rsidRDefault="00580D56" w:rsidP="000C400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0489E">
              <w:rPr>
                <w:rFonts w:ascii="Calibri" w:eastAsia="Calibri" w:hAnsi="Calibri" w:cs="Calibri"/>
                <w:color w:val="000000"/>
                <w:sz w:val="18"/>
              </w:rPr>
              <w:t>​</w:t>
            </w:r>
            <w:r w:rsidR="000C400F" w:rsidRPr="40B938F7">
              <w:rPr>
                <w:rFonts w:ascii="Arial" w:hAnsi="Arial" w:cs="Arial"/>
                <w:b/>
                <w:bCs/>
              </w:rPr>
              <w:t xml:space="preserve"> </w:t>
            </w:r>
            <w:r w:rsidR="000C400F" w:rsidRPr="40B938F7">
              <w:rPr>
                <w:rFonts w:ascii="Arial" w:hAnsi="Arial" w:cs="Arial"/>
                <w:b/>
                <w:bCs/>
              </w:rPr>
              <w:t>Daily Phonics:</w:t>
            </w:r>
            <w:r w:rsidR="007033F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2CE397" w14:textId="6A08C8A9" w:rsidR="000C400F" w:rsidRDefault="007033F6" w:rsidP="007033F6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033F6">
              <w:rPr>
                <w:rFonts w:ascii="Arial" w:hAnsi="Arial" w:cs="Arial"/>
                <w:sz w:val="20"/>
                <w:szCs w:val="20"/>
              </w:rPr>
              <w:t>The possessive apostrophe</w:t>
            </w:r>
          </w:p>
          <w:p w14:paraId="0FAFB8D4" w14:textId="107E4448" w:rsidR="000C400F" w:rsidRPr="007033F6" w:rsidRDefault="007033F6" w:rsidP="007033F6">
            <w:pPr>
              <w:spacing w:line="259" w:lineRule="auto"/>
              <w:jc w:val="center"/>
              <w:rPr>
                <w:sz w:val="20"/>
                <w:szCs w:val="20"/>
              </w:rPr>
            </w:pPr>
            <w:hyperlink r:id="rId19" w:history="1">
              <w:r w:rsidRPr="007033F6">
                <w:rPr>
                  <w:rStyle w:val="Hyperlink"/>
                  <w:sz w:val="20"/>
                  <w:szCs w:val="20"/>
                </w:rPr>
                <w:t>https://spellingframe.co.uk/spelling-rule/103/26-The-possessive-apostrophe</w:t>
              </w:r>
            </w:hyperlink>
          </w:p>
          <w:p w14:paraId="70F2B853" w14:textId="5A070BF1" w:rsidR="00AA40F9" w:rsidRDefault="00AA40F9" w:rsidP="00AA40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B620526" w14:textId="40CE00E9" w:rsidR="002879DA" w:rsidRDefault="002879DA" w:rsidP="002879DA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07850">
              <w:rPr>
                <w:rFonts w:ascii="Arial" w:hAnsi="Arial" w:cs="Arial"/>
                <w:b/>
                <w:bCs/>
              </w:rPr>
              <w:t>We can listen Wednesday!</w:t>
            </w:r>
          </w:p>
          <w:p w14:paraId="3A05BECA" w14:textId="30C2561A" w:rsidR="007E1AC0" w:rsidRPr="007E1AC0" w:rsidRDefault="007E1AC0" w:rsidP="002879D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C0">
              <w:rPr>
                <w:rFonts w:ascii="Arial" w:hAnsi="Arial" w:cs="Arial"/>
                <w:sz w:val="20"/>
                <w:szCs w:val="20"/>
              </w:rPr>
              <w:t>(Curl up somewhere cosy and listen to a story)</w:t>
            </w:r>
          </w:p>
          <w:p w14:paraId="3E541EB6" w14:textId="4DE9C7FE" w:rsidR="00580D56" w:rsidRPr="007E1AC0" w:rsidRDefault="00580D56" w:rsidP="002638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1AC0">
              <w:rPr>
                <w:rFonts w:ascii="Arial" w:eastAsia="Arial" w:hAnsi="Arial" w:cs="Arial"/>
                <w:sz w:val="20"/>
                <w:szCs w:val="20"/>
              </w:rPr>
              <w:t xml:space="preserve">Listen to the story </w:t>
            </w:r>
            <w:r w:rsidRPr="007E1AC0">
              <w:rPr>
                <w:rFonts w:ascii="Arial" w:eastAsia="Arial" w:hAnsi="Arial" w:cs="Arial"/>
                <w:b/>
                <w:sz w:val="20"/>
                <w:szCs w:val="20"/>
              </w:rPr>
              <w:t xml:space="preserve">“When I coloured the world” </w:t>
            </w:r>
            <w:hyperlink r:id="rId20" w:history="1">
              <w:r w:rsidRPr="007E1AC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https://www.youtube.com/watch?v=-I9AB</w:t>
              </w:r>
              <w:r w:rsidRPr="007E1AC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4</w:t>
              </w:r>
              <w:r w:rsidRPr="007E1AC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84UZU</w:t>
              </w:r>
            </w:hyperlink>
          </w:p>
          <w:p w14:paraId="3C2B0761" w14:textId="77777777" w:rsidR="00580D56" w:rsidRPr="007E1AC0" w:rsidRDefault="00580D56" w:rsidP="002638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6F738" w14:textId="4C313DBF" w:rsidR="00580D56" w:rsidRPr="007E1AC0" w:rsidRDefault="00580D56" w:rsidP="002638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1AC0">
              <w:rPr>
                <w:rFonts w:ascii="Arial" w:eastAsia="Arial" w:hAnsi="Arial" w:cs="Arial"/>
                <w:sz w:val="20"/>
                <w:szCs w:val="20"/>
              </w:rPr>
              <w:t>What would you</w:t>
            </w:r>
            <w:r w:rsidR="000C400F" w:rsidRPr="007E1A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AC0">
              <w:rPr>
                <w:rFonts w:ascii="Arial" w:eastAsia="Arial" w:hAnsi="Arial" w:cs="Arial"/>
                <w:sz w:val="20"/>
                <w:szCs w:val="20"/>
              </w:rPr>
              <w:t>change about the world? Can you draw a picture of your ideal world?</w:t>
            </w:r>
          </w:p>
          <w:p w14:paraId="3DE9BABB" w14:textId="77777777" w:rsidR="00580D56" w:rsidRPr="0080489E" w:rsidRDefault="00580D56" w:rsidP="000C40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4AAD5C0B" w14:textId="77777777" w:rsidR="00580D56" w:rsidRPr="005E5CA9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b/>
                <w:sz w:val="20"/>
              </w:rPr>
              <w:t>Practise spelling days of the week</w:t>
            </w:r>
            <w:r w:rsidRPr="005E5CA9">
              <w:rPr>
                <w:rFonts w:ascii="Arial" w:hAnsi="Arial" w:cs="Arial"/>
                <w:sz w:val="20"/>
              </w:rPr>
              <w:t xml:space="preserve"> using objects or natural items you can find around your home or in the garden. </w:t>
            </w:r>
          </w:p>
          <w:p w14:paraId="59F81B0B" w14:textId="77777777" w:rsidR="00580D56" w:rsidRDefault="00580D56" w:rsidP="00AA40F9">
            <w:pPr>
              <w:rPr>
                <w:rFonts w:ascii="Arial" w:hAnsi="Arial" w:cs="Arial"/>
              </w:rPr>
            </w:pPr>
          </w:p>
          <w:p w14:paraId="1E3249BE" w14:textId="2A964C1A" w:rsidR="00580D56" w:rsidRDefault="00580D56" w:rsidP="002638F1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Find some </w:t>
            </w:r>
            <w:r w:rsidRPr="004515BC">
              <w:rPr>
                <w:rFonts w:ascii="Arial" w:eastAsia="Arial" w:hAnsi="Arial" w:cs="Arial"/>
                <w:b/>
                <w:sz w:val="20"/>
              </w:rPr>
              <w:t>different fruits from around the world</w:t>
            </w:r>
            <w:r>
              <w:rPr>
                <w:rFonts w:ascii="Arial" w:eastAsia="Arial" w:hAnsi="Arial" w:cs="Arial"/>
                <w:sz w:val="20"/>
              </w:rPr>
              <w:t xml:space="preserve">. This could include: mangos, kiwis, pineapples, bananas. </w:t>
            </w:r>
            <w:r w:rsidR="000C400F">
              <w:rPr>
                <w:rFonts w:ascii="Arial" w:eastAsia="Arial" w:hAnsi="Arial" w:cs="Arial"/>
                <w:sz w:val="20"/>
              </w:rPr>
              <w:t xml:space="preserve">Can you </w:t>
            </w:r>
            <w:r>
              <w:rPr>
                <w:rFonts w:ascii="Arial" w:eastAsia="Arial" w:hAnsi="Arial" w:cs="Arial"/>
                <w:sz w:val="20"/>
              </w:rPr>
              <w:t xml:space="preserve">try them and </w:t>
            </w:r>
            <w:r w:rsidR="000C400F">
              <w:rPr>
                <w:rFonts w:ascii="Arial" w:eastAsia="Arial" w:hAnsi="Arial" w:cs="Arial"/>
                <w:sz w:val="20"/>
              </w:rPr>
              <w:t>talk</w:t>
            </w:r>
            <w:r>
              <w:rPr>
                <w:rFonts w:ascii="Arial" w:eastAsia="Arial" w:hAnsi="Arial" w:cs="Arial"/>
                <w:sz w:val="20"/>
              </w:rPr>
              <w:t xml:space="preserve"> about which ones </w:t>
            </w:r>
            <w:r w:rsidR="000C400F">
              <w:rPr>
                <w:rFonts w:ascii="Arial" w:eastAsia="Arial" w:hAnsi="Arial" w:cs="Arial"/>
                <w:sz w:val="20"/>
              </w:rPr>
              <w:t>you</w:t>
            </w:r>
            <w:r>
              <w:rPr>
                <w:rFonts w:ascii="Arial" w:eastAsia="Arial" w:hAnsi="Arial" w:cs="Arial"/>
                <w:sz w:val="20"/>
              </w:rPr>
              <w:t xml:space="preserve"> liked and which ones </w:t>
            </w:r>
            <w:r w:rsidR="000C400F">
              <w:rPr>
                <w:rFonts w:ascii="Arial" w:eastAsia="Arial" w:hAnsi="Arial" w:cs="Arial"/>
                <w:sz w:val="20"/>
              </w:rPr>
              <w:t>you</w:t>
            </w:r>
            <w:r>
              <w:rPr>
                <w:rFonts w:ascii="Arial" w:eastAsia="Arial" w:hAnsi="Arial" w:cs="Arial"/>
                <w:sz w:val="20"/>
              </w:rPr>
              <w:t xml:space="preserve"> did not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like.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Cut the fruits open and </w:t>
            </w:r>
            <w:r w:rsidRPr="004515BC">
              <w:rPr>
                <w:rFonts w:ascii="Arial" w:eastAsia="Arial" w:hAnsi="Arial" w:cs="Arial"/>
                <w:b/>
                <w:sz w:val="20"/>
              </w:rPr>
              <w:t xml:space="preserve">sketch the inside of each </w:t>
            </w:r>
            <w:r>
              <w:rPr>
                <w:rFonts w:ascii="Arial" w:eastAsia="Arial" w:hAnsi="Arial" w:cs="Arial"/>
                <w:sz w:val="20"/>
              </w:rPr>
              <w:t>fruit or have a f</w:t>
            </w:r>
            <w:r w:rsidR="000C400F">
              <w:rPr>
                <w:rFonts w:ascii="Arial" w:eastAsia="Arial" w:hAnsi="Arial" w:cs="Arial"/>
                <w:sz w:val="20"/>
              </w:rPr>
              <w:t>u</w:t>
            </w:r>
            <w:r>
              <w:rPr>
                <w:rFonts w:ascii="Arial" w:eastAsia="Arial" w:hAnsi="Arial" w:cs="Arial"/>
                <w:sz w:val="20"/>
              </w:rPr>
              <w:t xml:space="preserve">n time tasting them and talking about it. </w:t>
            </w:r>
            <w:r w:rsidRPr="004515BC">
              <w:rPr>
                <w:rFonts w:ascii="Arial" w:eastAsia="Arial" w:hAnsi="Arial" w:cs="Arial"/>
                <w:i/>
                <w:sz w:val="20"/>
              </w:rPr>
              <w:t>*</w:t>
            </w:r>
            <w:r w:rsidRPr="004515BC">
              <w:rPr>
                <w:rFonts w:ascii="Arial" w:eastAsia="Arial" w:hAnsi="Arial" w:cs="Arial"/>
                <w:i/>
                <w:sz w:val="18"/>
              </w:rPr>
              <w:t>Remind them to look closely at the patterns and shapes.</w:t>
            </w:r>
            <w:r w:rsidRPr="004515BC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47E5055" w14:textId="399AAD6C" w:rsidR="00580D56" w:rsidRPr="00D0326D" w:rsidRDefault="00580D56" w:rsidP="000C400F">
            <w:pPr>
              <w:rPr>
                <w:rFonts w:ascii="Arial" w:hAnsi="Arial" w:cs="Arial"/>
              </w:rPr>
            </w:pPr>
          </w:p>
        </w:tc>
      </w:tr>
      <w:tr w:rsidR="00580D56" w14:paraId="7565C451" w14:textId="77777777" w:rsidTr="002638F1">
        <w:tc>
          <w:tcPr>
            <w:tcW w:w="709" w:type="dxa"/>
          </w:tcPr>
          <w:p w14:paraId="18259052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41E537B" w14:textId="3BDCCC86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 xml:space="preserve">Lesson 4: </w:t>
            </w:r>
            <w:r w:rsidR="001E214D">
              <w:rPr>
                <w:rFonts w:ascii="Arial" w:hAnsi="Arial" w:cs="Arial"/>
              </w:rPr>
              <w:t>Finding A Quarter</w:t>
            </w:r>
          </w:p>
          <w:p w14:paraId="0FE207D0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hyperlink r:id="rId21" w:history="1">
              <w:r>
                <w:rPr>
                  <w:rStyle w:val="Hyperlink"/>
                </w:rPr>
                <w:t>https://whiterosemaths.com/homelearning/year-2/</w:t>
              </w:r>
            </w:hyperlink>
          </w:p>
          <w:p w14:paraId="209F0726" w14:textId="0E5925FA" w:rsidR="001E214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187C725B" w14:textId="10A15E45" w:rsidR="001E214D" w:rsidRPr="00D0326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worksheets</w:t>
            </w:r>
            <w:r>
              <w:rPr>
                <w:rFonts w:ascii="Arial" w:hAnsi="Arial" w:cs="Arial"/>
              </w:rPr>
              <w:t xml:space="preserve">: </w:t>
            </w:r>
            <w:hyperlink r:id="rId22" w:history="1">
              <w:r w:rsidRPr="00F60066">
                <w:rPr>
                  <w:rStyle w:val="Hyperlink"/>
                </w:rPr>
                <w:t>https://resources.whiterosemaths.com/wp-content/uploads/2020/05/Lesson-4-Find-a-quarter-2019.pdf</w:t>
              </w:r>
            </w:hyperlink>
          </w:p>
          <w:p w14:paraId="15E6E3B3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0D128E69" w14:textId="77777777" w:rsidR="001E214D" w:rsidRPr="00D0326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4A7590A4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  <w:p w14:paraId="1B3AC044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0F4AE107" w14:textId="18354DB7" w:rsidR="000C400F" w:rsidRPr="000C400F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have a friend or some family that live in a different country?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>Write them a letter or make them a card</w:t>
            </w:r>
            <w:r w:rsidRPr="000C400F">
              <w:rPr>
                <w:rFonts w:ascii="Arial" w:hAnsi="Arial" w:cs="Arial"/>
                <w:sz w:val="20"/>
                <w:szCs w:val="20"/>
              </w:rPr>
              <w:t>. Try to include asking them a question.</w:t>
            </w:r>
            <w:r w:rsidR="00AA40F9">
              <w:rPr>
                <w:rFonts w:ascii="Arial" w:hAnsi="Arial" w:cs="Arial"/>
                <w:sz w:val="20"/>
                <w:szCs w:val="20"/>
              </w:rPr>
              <w:t xml:space="preserve"> If not, can you write a letter to a book character that lives in another country. It could be Rabbit or Bear from the stories that we have read in class?</w:t>
            </w:r>
          </w:p>
          <w:p w14:paraId="23798EB9" w14:textId="77777777" w:rsidR="000C400F" w:rsidRDefault="000C400F" w:rsidP="002638F1">
            <w:pPr>
              <w:jc w:val="center"/>
              <w:rPr>
                <w:rFonts w:ascii="Arial" w:hAnsi="Arial" w:cs="Arial"/>
              </w:rPr>
            </w:pPr>
          </w:p>
          <w:p w14:paraId="37EEBEA1" w14:textId="46A783D6" w:rsidR="00580D56" w:rsidRPr="001564A2" w:rsidRDefault="00580D56" w:rsidP="002638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1564A2">
              <w:rPr>
                <w:rFonts w:ascii="Arial" w:hAnsi="Arial" w:cs="Arial"/>
                <w:sz w:val="16"/>
              </w:rPr>
              <w:t>*Remember which punctuation do you need at the end of a question?</w:t>
            </w:r>
          </w:p>
          <w:p w14:paraId="5D13FCBB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7B830B90" w14:textId="749191B9" w:rsidR="000C400F" w:rsidRDefault="000C400F" w:rsidP="000C400F">
            <w:pPr>
              <w:spacing w:line="259" w:lineRule="auto"/>
              <w:rPr>
                <w:rFonts w:ascii="Arial" w:hAnsi="Arial" w:cs="Arial"/>
                <w:b/>
              </w:rPr>
            </w:pPr>
            <w:r w:rsidRPr="0080489E">
              <w:rPr>
                <w:rFonts w:ascii="Arial" w:hAnsi="Arial" w:cs="Arial"/>
                <w:b/>
              </w:rPr>
              <w:lastRenderedPageBreak/>
              <w:t>Daily Phonics:</w:t>
            </w:r>
          </w:p>
          <w:p w14:paraId="0F90496A" w14:textId="01360804" w:rsidR="007033F6" w:rsidRPr="007033F6" w:rsidRDefault="007033F6" w:rsidP="007033F6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33F6">
              <w:rPr>
                <w:rFonts w:ascii="Arial" w:hAnsi="Arial" w:cs="Arial"/>
                <w:bCs/>
                <w:sz w:val="20"/>
                <w:szCs w:val="20"/>
              </w:rPr>
              <w:t xml:space="preserve">Words ending </w:t>
            </w:r>
            <w:proofErr w:type="spellStart"/>
            <w:r w:rsidRPr="007033F6">
              <w:rPr>
                <w:rFonts w:ascii="Arial" w:hAnsi="Arial" w:cs="Arial"/>
                <w:bCs/>
                <w:sz w:val="20"/>
                <w:szCs w:val="20"/>
              </w:rPr>
              <w:t>tion</w:t>
            </w:r>
            <w:proofErr w:type="spellEnd"/>
          </w:p>
          <w:p w14:paraId="4A26CCE2" w14:textId="46BA4FBB" w:rsidR="000C400F" w:rsidRPr="007033F6" w:rsidRDefault="007033F6" w:rsidP="000C400F">
            <w:pPr>
              <w:spacing w:line="259" w:lineRule="auto"/>
              <w:jc w:val="center"/>
              <w:rPr>
                <w:sz w:val="20"/>
                <w:szCs w:val="20"/>
              </w:rPr>
            </w:pPr>
            <w:hyperlink r:id="rId23" w:history="1">
              <w:r w:rsidRPr="007033F6">
                <w:rPr>
                  <w:rStyle w:val="Hyperlink"/>
                  <w:sz w:val="20"/>
                  <w:szCs w:val="20"/>
                </w:rPr>
                <w:t>https://spellingframe.co.uk/spelling-rule/104/27-Words-ending-in%E2%80%93tion</w:t>
              </w:r>
            </w:hyperlink>
          </w:p>
          <w:p w14:paraId="7DB2DBB5" w14:textId="77777777" w:rsidR="000C400F" w:rsidRDefault="000C400F" w:rsidP="000C400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52787" w14:textId="70934CFD" w:rsidR="002879DA" w:rsidRDefault="00B07850" w:rsidP="002638F1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B07850">
              <w:rPr>
                <w:rFonts w:ascii="Arial" w:hAnsi="Arial" w:cs="Arial"/>
                <w:b/>
              </w:rPr>
              <w:t>Non</w:t>
            </w:r>
            <w:r>
              <w:rPr>
                <w:rFonts w:ascii="Arial" w:hAnsi="Arial" w:cs="Arial"/>
                <w:b/>
              </w:rPr>
              <w:t>-</w:t>
            </w:r>
            <w:r w:rsidRPr="00B07850">
              <w:rPr>
                <w:rFonts w:ascii="Arial" w:hAnsi="Arial" w:cs="Arial"/>
                <w:b/>
              </w:rPr>
              <w:t xml:space="preserve">Fiction </w:t>
            </w:r>
            <w:r w:rsidR="002879DA" w:rsidRPr="00B07850">
              <w:rPr>
                <w:rFonts w:ascii="Arial" w:hAnsi="Arial" w:cs="Arial"/>
                <w:b/>
              </w:rPr>
              <w:t>Thursday!</w:t>
            </w:r>
          </w:p>
          <w:p w14:paraId="5DFD71CE" w14:textId="5D5AF38F" w:rsidR="007E1AC0" w:rsidRPr="007E1AC0" w:rsidRDefault="007E1AC0" w:rsidP="002638F1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AC0">
              <w:rPr>
                <w:rFonts w:ascii="Arial" w:hAnsi="Arial" w:cs="Arial"/>
                <w:bCs/>
                <w:sz w:val="20"/>
                <w:szCs w:val="20"/>
              </w:rPr>
              <w:t>(Use your reading skills to find things out)</w:t>
            </w:r>
          </w:p>
          <w:p w14:paraId="62D36E65" w14:textId="376E3B49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D734A6">
              <w:rPr>
                <w:b/>
              </w:rPr>
              <w:lastRenderedPageBreak/>
              <w:t>Using a Map</w:t>
            </w:r>
            <w:r>
              <w:rPr>
                <w:rFonts w:ascii="Arial" w:eastAsia="Arial" w:hAnsi="Arial" w:cs="Arial"/>
                <w:sz w:val="20"/>
              </w:rPr>
              <w:t xml:space="preserve"> or atlas can you locate countries that make up the UK? </w:t>
            </w:r>
          </w:p>
          <w:p w14:paraId="643EF813" w14:textId="77777777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EBFD382" w14:textId="77777777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Try locating a contrasting country in another continent such as Brazil or Kenya. What is different? What is the same?  </w:t>
            </w:r>
          </w:p>
          <w:p w14:paraId="0021FD92" w14:textId="77777777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3096743" w14:textId="77777777" w:rsidR="00580D56" w:rsidRDefault="00580D56" w:rsidP="002638F1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Here is a fun song to learn the </w:t>
            </w:r>
            <w:r w:rsidRPr="00D734A6">
              <w:rPr>
                <w:rFonts w:ascii="Arial" w:eastAsia="Arial" w:hAnsi="Arial" w:cs="Arial"/>
                <w:b/>
                <w:sz w:val="20"/>
              </w:rPr>
              <w:t>different continents!</w:t>
            </w:r>
          </w:p>
          <w:p w14:paraId="11D6AA21" w14:textId="3F556A59" w:rsidR="00580D56" w:rsidRPr="00AA40F9" w:rsidRDefault="00580D56" w:rsidP="00AA40F9">
            <w:pPr>
              <w:spacing w:line="259" w:lineRule="auto"/>
              <w:jc w:val="center"/>
              <w:rPr>
                <w:sz w:val="18"/>
              </w:rPr>
            </w:pPr>
            <w:hyperlink r:id="rId24" w:history="1">
              <w:r w:rsidRPr="00D734A6">
                <w:rPr>
                  <w:rStyle w:val="Hyperlink"/>
                  <w:sz w:val="18"/>
                </w:rPr>
                <w:t>https://www.youtube.com/watch?v=K6DSMZ8b3LE</w:t>
              </w:r>
            </w:hyperlink>
          </w:p>
        </w:tc>
        <w:tc>
          <w:tcPr>
            <w:tcW w:w="3769" w:type="dxa"/>
            <w:shd w:val="clear" w:color="auto" w:fill="C5E0B3" w:themeFill="accent6" w:themeFillTint="66"/>
          </w:tcPr>
          <w:p w14:paraId="70DE232F" w14:textId="148E0323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b/>
                <w:sz w:val="20"/>
              </w:rPr>
              <w:lastRenderedPageBreak/>
              <w:t>Flags from around the world</w:t>
            </w:r>
            <w:r w:rsidRPr="005E5CA9">
              <w:rPr>
                <w:rFonts w:ascii="Arial" w:hAnsi="Arial" w:cs="Arial"/>
                <w:sz w:val="20"/>
              </w:rPr>
              <w:t>. Look at different flags from other countries. Recreate your favourite flag using materials of your choice-</w:t>
            </w:r>
            <w:proofErr w:type="spellStart"/>
            <w:r w:rsidRPr="005E5CA9">
              <w:rPr>
                <w:rFonts w:ascii="Arial" w:hAnsi="Arial" w:cs="Arial"/>
                <w:sz w:val="20"/>
              </w:rPr>
              <w:t>eg</w:t>
            </w:r>
            <w:proofErr w:type="spellEnd"/>
            <w:r w:rsidRPr="005E5C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5CA9">
              <w:rPr>
                <w:rFonts w:ascii="Arial" w:hAnsi="Arial" w:cs="Arial"/>
                <w:sz w:val="20"/>
              </w:rPr>
              <w:t>le</w:t>
            </w:r>
            <w:r>
              <w:rPr>
                <w:rFonts w:ascii="Arial" w:hAnsi="Arial" w:cs="Arial"/>
                <w:sz w:val="20"/>
              </w:rPr>
              <w:t>go</w:t>
            </w:r>
            <w:proofErr w:type="spellEnd"/>
            <w:r>
              <w:rPr>
                <w:rFonts w:ascii="Arial" w:hAnsi="Arial" w:cs="Arial"/>
                <w:sz w:val="20"/>
              </w:rPr>
              <w:t>, collage, colouring pencils,</w:t>
            </w:r>
            <w:r w:rsidRPr="005E5CA9">
              <w:rPr>
                <w:rFonts w:ascii="Arial" w:hAnsi="Arial" w:cs="Arial"/>
                <w:sz w:val="20"/>
              </w:rPr>
              <w:t xml:space="preserve"> natural materials. </w:t>
            </w:r>
          </w:p>
          <w:p w14:paraId="271B0320" w14:textId="77777777" w:rsidR="00AA40F9" w:rsidRDefault="00AA40F9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1FC56C" w14:textId="3DC39DEB" w:rsidR="00AA40F9" w:rsidRDefault="00AA40F9" w:rsidP="002638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a country to find out more about using one of these clips </w:t>
            </w:r>
            <w:hyperlink r:id="rId25" w:history="1">
              <w:r>
                <w:rPr>
                  <w:rStyle w:val="Hyperlink"/>
                </w:rPr>
                <w:t>https://www.bbc.co.uk/bitesize/topics/zyhp34j</w:t>
              </w:r>
            </w:hyperlink>
          </w:p>
          <w:p w14:paraId="14F8A4FC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00C65F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C6FFB6" w14:textId="77777777" w:rsidR="00580D56" w:rsidRPr="00AF4C20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4C20">
              <w:rPr>
                <w:rFonts w:ascii="Arial" w:hAnsi="Arial" w:cs="Arial"/>
                <w:b/>
                <w:sz w:val="20"/>
              </w:rPr>
              <w:t xml:space="preserve">Role Play </w:t>
            </w:r>
            <w:r>
              <w:rPr>
                <w:rFonts w:ascii="Arial" w:hAnsi="Arial" w:cs="Arial"/>
                <w:b/>
                <w:sz w:val="20"/>
              </w:rPr>
              <w:t>“</w:t>
            </w:r>
            <w:r w:rsidRPr="00AF4C20">
              <w:rPr>
                <w:rFonts w:ascii="Arial" w:hAnsi="Arial" w:cs="Arial"/>
                <w:b/>
                <w:sz w:val="20"/>
              </w:rPr>
              <w:t>Airports</w:t>
            </w:r>
            <w:r>
              <w:rPr>
                <w:rFonts w:ascii="Arial" w:hAnsi="Arial" w:cs="Arial"/>
                <w:b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Could you make tickets? Set up chairs to fly a plane? Use a table for baggage check or passport control?</w:t>
            </w:r>
          </w:p>
          <w:p w14:paraId="4A4C8A63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</w:tr>
      <w:tr w:rsidR="00580D56" w14:paraId="53E49A6D" w14:textId="77777777" w:rsidTr="002638F1">
        <w:tc>
          <w:tcPr>
            <w:tcW w:w="709" w:type="dxa"/>
          </w:tcPr>
          <w:p w14:paraId="5C294BCA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Day 5 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A2E9C24" w14:textId="77777777" w:rsidR="00580D56" w:rsidRDefault="001E214D" w:rsidP="0026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Challenge!</w:t>
            </w:r>
          </w:p>
          <w:p w14:paraId="69291553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hyperlink r:id="rId26" w:history="1">
              <w:r>
                <w:rPr>
                  <w:rStyle w:val="Hyperlink"/>
                </w:rPr>
                <w:t>https://whiterosemaths.com/homelearning/year-2/</w:t>
              </w:r>
            </w:hyperlink>
          </w:p>
          <w:p w14:paraId="1D5FB7F9" w14:textId="77777777" w:rsidR="001E214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7C2199C1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30147A33" w14:textId="77777777" w:rsidR="001E214D" w:rsidRPr="00D0326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worksheets on our class page. </w:t>
            </w:r>
          </w:p>
          <w:p w14:paraId="374D61AB" w14:textId="56949688" w:rsidR="001E214D" w:rsidRPr="00D0326D" w:rsidRDefault="001E214D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72E40114" w14:textId="700C00F8" w:rsidR="007E1AC0" w:rsidRDefault="007E1AC0" w:rsidP="007E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Carry on with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 xml:space="preserve"> from yesterday</w:t>
            </w:r>
            <w:r w:rsidRPr="000C400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0A4B29" w14:textId="77777777" w:rsidR="007E1AC0" w:rsidRDefault="007E1AC0" w:rsidP="007E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Could you add illustrations? </w:t>
            </w:r>
          </w:p>
          <w:p w14:paraId="15F23725" w14:textId="178E153E" w:rsidR="007E1AC0" w:rsidRDefault="007E1AC0" w:rsidP="007E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Get out your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>“Green Editing Pen”</w:t>
            </w:r>
            <w:r w:rsidRPr="000C400F">
              <w:rPr>
                <w:rFonts w:ascii="Arial" w:hAnsi="Arial" w:cs="Arial"/>
                <w:sz w:val="20"/>
                <w:szCs w:val="20"/>
              </w:rPr>
              <w:t xml:space="preserve"> and make changes, add more detail or correct some spelling or punctuation.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Look out for those capita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letters and full stops!</w:t>
            </w:r>
          </w:p>
          <w:p w14:paraId="083A325A" w14:textId="77777777" w:rsidR="007E1AC0" w:rsidRDefault="007E1AC0" w:rsidP="007E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C1178" w14:textId="3BAA6B1B" w:rsidR="00580D56" w:rsidRPr="00D0326D" w:rsidRDefault="007E1AC0" w:rsidP="007E1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your story to a grown up using a loud and clear voice.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021810E1" w14:textId="41629B0C" w:rsidR="00AA40F9" w:rsidRDefault="00AA40F9" w:rsidP="00AA40F9">
            <w:pPr>
              <w:rPr>
                <w:rFonts w:ascii="Arial" w:hAnsi="Arial" w:cs="Arial"/>
                <w:b/>
                <w:bCs/>
              </w:rPr>
            </w:pPr>
            <w:r w:rsidRPr="40B938F7">
              <w:rPr>
                <w:rFonts w:ascii="Arial" w:hAnsi="Arial" w:cs="Arial"/>
                <w:b/>
                <w:bCs/>
              </w:rPr>
              <w:t>Daily Phonics:</w:t>
            </w:r>
          </w:p>
          <w:p w14:paraId="7EE2FEC9" w14:textId="4A29F304" w:rsidR="007033F6" w:rsidRPr="007033F6" w:rsidRDefault="007033F6" w:rsidP="00703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6">
              <w:rPr>
                <w:rFonts w:ascii="Arial" w:hAnsi="Arial" w:cs="Arial"/>
                <w:sz w:val="20"/>
                <w:szCs w:val="20"/>
              </w:rPr>
              <w:t>Free choice Friday!</w:t>
            </w:r>
            <w:r>
              <w:rPr>
                <w:rFonts w:ascii="Arial" w:hAnsi="Arial" w:cs="Arial"/>
                <w:sz w:val="20"/>
                <w:szCs w:val="20"/>
              </w:rPr>
              <w:t xml:space="preserve"> Choose any of the sounds to revise.</w:t>
            </w:r>
          </w:p>
          <w:p w14:paraId="669A483B" w14:textId="4445B5F7" w:rsidR="00AA40F9" w:rsidRDefault="007033F6" w:rsidP="00AA40F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</w:rPr>
                <w:t>http://www.ictgames.com/hybrid.html</w:t>
              </w:r>
            </w:hyperlink>
          </w:p>
          <w:p w14:paraId="1E0BB983" w14:textId="77777777" w:rsidR="002879DA" w:rsidRDefault="002879DA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3752BE" w14:textId="446CB501" w:rsidR="002879DA" w:rsidRDefault="002879DA" w:rsidP="00263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850">
              <w:rPr>
                <w:rFonts w:ascii="Arial" w:hAnsi="Arial" w:cs="Arial"/>
                <w:b/>
                <w:bCs/>
              </w:rPr>
              <w:t>Find it Friday!</w:t>
            </w:r>
          </w:p>
          <w:p w14:paraId="1968B272" w14:textId="28EA58BE" w:rsidR="007E1AC0" w:rsidRDefault="007E1AC0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C0">
              <w:rPr>
                <w:rFonts w:ascii="Arial" w:hAnsi="Arial" w:cs="Arial"/>
                <w:sz w:val="20"/>
                <w:szCs w:val="20"/>
              </w:rPr>
              <w:t xml:space="preserve">(Look in a book </w:t>
            </w:r>
            <w:r>
              <w:rPr>
                <w:rFonts w:ascii="Arial" w:hAnsi="Arial" w:cs="Arial"/>
                <w:sz w:val="20"/>
                <w:szCs w:val="20"/>
              </w:rPr>
              <w:t>to search for spelling patterns!)</w:t>
            </w:r>
          </w:p>
          <w:p w14:paraId="415B2EC4" w14:textId="621DE274" w:rsidR="007E1AC0" w:rsidRDefault="007E1AC0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56065" w14:textId="27FB7E89" w:rsidR="007E1AC0" w:rsidRDefault="007E1AC0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find suffixes, contractions, possessive apostrophes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words?</w:t>
            </w:r>
            <w:r w:rsidR="00AE42E0">
              <w:rPr>
                <w:rFonts w:ascii="Arial" w:hAnsi="Arial" w:cs="Arial"/>
                <w:sz w:val="20"/>
                <w:szCs w:val="20"/>
              </w:rPr>
              <w:t xml:space="preserve"> Make a list of the ones that you find!</w:t>
            </w:r>
          </w:p>
          <w:p w14:paraId="7ED055BF" w14:textId="5F6600AC" w:rsidR="00005DD8" w:rsidRPr="0080489E" w:rsidRDefault="00005DD8" w:rsidP="00AE4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6F55D373" w14:textId="77777777" w:rsidR="00580D56" w:rsidRPr="005E5CA9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sz w:val="20"/>
              </w:rPr>
              <w:t xml:space="preserve">Join in with this </w:t>
            </w:r>
            <w:r w:rsidRPr="005E5CA9">
              <w:rPr>
                <w:rFonts w:ascii="Arial" w:hAnsi="Arial" w:cs="Arial"/>
                <w:b/>
                <w:sz w:val="20"/>
              </w:rPr>
              <w:t>Flamenco Dancing</w:t>
            </w:r>
            <w:r w:rsidRPr="005E5CA9">
              <w:rPr>
                <w:rFonts w:ascii="Arial" w:hAnsi="Arial" w:cs="Arial"/>
                <w:sz w:val="20"/>
              </w:rPr>
              <w:t xml:space="preserve"> tutorial.</w:t>
            </w:r>
          </w:p>
          <w:p w14:paraId="4A9DCE13" w14:textId="77777777" w:rsidR="00580D56" w:rsidRPr="005E5CA9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hyperlink r:id="rId28" w:history="1">
              <w:r w:rsidRPr="005E5CA9">
                <w:rPr>
                  <w:rStyle w:val="Hyperlink"/>
                  <w:rFonts w:ascii="Arial" w:hAnsi="Arial" w:cs="Arial"/>
                  <w:sz w:val="20"/>
                </w:rPr>
                <w:t>https://www.youtube.com/watch?v=VQj6SLN1oGk</w:t>
              </w:r>
            </w:hyperlink>
          </w:p>
          <w:p w14:paraId="22F78CF0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sz w:val="20"/>
              </w:rPr>
              <w:t xml:space="preserve">Maybe film yourself having a go at some of the moves. </w:t>
            </w:r>
          </w:p>
          <w:p w14:paraId="0DE6AB75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4C59EE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5CA9">
              <w:rPr>
                <w:rFonts w:ascii="Arial" w:hAnsi="Arial" w:cs="Arial"/>
                <w:b/>
                <w:sz w:val="20"/>
              </w:rPr>
              <w:t xml:space="preserve">Role Play </w:t>
            </w:r>
            <w:r>
              <w:rPr>
                <w:rFonts w:ascii="Arial" w:hAnsi="Arial" w:cs="Arial"/>
                <w:b/>
                <w:sz w:val="20"/>
              </w:rPr>
              <w:t>“R</w:t>
            </w:r>
            <w:r w:rsidRPr="005E5CA9">
              <w:rPr>
                <w:rFonts w:ascii="Arial" w:hAnsi="Arial" w:cs="Arial"/>
                <w:b/>
                <w:sz w:val="20"/>
              </w:rPr>
              <w:t>estaurants</w:t>
            </w:r>
            <w:r>
              <w:rPr>
                <w:rFonts w:ascii="Arial" w:hAnsi="Arial" w:cs="Arial"/>
                <w:b/>
                <w:sz w:val="20"/>
              </w:rPr>
              <w:t xml:space="preserve">” </w:t>
            </w:r>
            <w:r w:rsidRPr="00AF4C20">
              <w:rPr>
                <w:rFonts w:ascii="Arial" w:hAnsi="Arial" w:cs="Arial"/>
                <w:sz w:val="20"/>
              </w:rPr>
              <w:t>Could you set a table with a cloth and cutlery? Pretend money to pay the bill? Can you make a card machine from junk?</w:t>
            </w:r>
          </w:p>
          <w:p w14:paraId="3D22E2AB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5E807A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Puzzles</w:t>
            </w:r>
          </w:p>
          <w:p w14:paraId="0A73B7AB" w14:textId="77777777" w:rsidR="00580D56" w:rsidRDefault="00580D56" w:rsidP="002638F1">
            <w:pPr>
              <w:rPr>
                <w:rFonts w:ascii="Arial" w:hAnsi="Arial" w:cs="Arial"/>
                <w:b/>
              </w:rPr>
            </w:pPr>
          </w:p>
          <w:p w14:paraId="1459CB9A" w14:textId="77777777" w:rsidR="00580D56" w:rsidRPr="005E5CA9" w:rsidRDefault="00580D56" w:rsidP="002638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CDAB5F" w14:textId="77777777" w:rsidR="00580D56" w:rsidRDefault="00580D56"/>
    <w:sectPr w:rsidR="00580D56" w:rsidSect="00580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56"/>
    <w:rsid w:val="00005DD8"/>
    <w:rsid w:val="00051BFE"/>
    <w:rsid w:val="00092BBF"/>
    <w:rsid w:val="000C400F"/>
    <w:rsid w:val="001725A2"/>
    <w:rsid w:val="001E214D"/>
    <w:rsid w:val="002879DA"/>
    <w:rsid w:val="00580D56"/>
    <w:rsid w:val="007033F6"/>
    <w:rsid w:val="007E1AC0"/>
    <w:rsid w:val="008F1592"/>
    <w:rsid w:val="00A60AF6"/>
    <w:rsid w:val="00AA40F9"/>
    <w:rsid w:val="00AE42E0"/>
    <w:rsid w:val="00B07850"/>
    <w:rsid w:val="00C54908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A613"/>
  <w15:chartTrackingRefBased/>
  <w15:docId w15:val="{65E86B56-ED3E-449B-9D07-65EBF34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D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5/Lesson-1-Unit-fractions-2019.pdf" TargetMode="External"/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hyperlink" Target="https://resources.whiterosemaths.com/wp-content/uploads/2020/05/Lesson-3-Find-a-half-2019.pdf" TargetMode="External"/><Relationship Id="rId26" Type="http://schemas.openxmlformats.org/officeDocument/2006/relationships/hyperlink" Target="https://whiterosemaths.com/homelearning/year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hiterosemaths.com/homelearning/year-2/" TargetMode="Externa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www.youtube.com/watch?v=bswEIC4QrsY" TargetMode="External"/><Relationship Id="rId17" Type="http://schemas.openxmlformats.org/officeDocument/2006/relationships/hyperlink" Target="https://whiterosemaths.com/homelearning/year-2/" TargetMode="External"/><Relationship Id="rId25" Type="http://schemas.openxmlformats.org/officeDocument/2006/relationships/hyperlink" Target="https://www.bbc.co.uk/bitesize/topics/zyhp34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ellingframe.co.uk/spelling-rule/102/25-Contractions" TargetMode="External"/><Relationship Id="rId20" Type="http://schemas.openxmlformats.org/officeDocument/2006/relationships/hyperlink" Target="https://www.youtube.com/watch?v=-I9AB484UZ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onicsplaycomics.co.uk/comics.html" TargetMode="External"/><Relationship Id="rId24" Type="http://schemas.openxmlformats.org/officeDocument/2006/relationships/hyperlink" Target="https://www.youtube.com/watch?v=K6DSMZ8b3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oKavOfPkwo" TargetMode="External"/><Relationship Id="rId23" Type="http://schemas.openxmlformats.org/officeDocument/2006/relationships/hyperlink" Target="https://spellingframe.co.uk/spelling-rule/104/27-Words-ending-in%E2%80%93tion" TargetMode="External"/><Relationship Id="rId28" Type="http://schemas.openxmlformats.org/officeDocument/2006/relationships/hyperlink" Target="https://www.youtube.com/watch?v=VQj6SLN1oGk" TargetMode="External"/><Relationship Id="rId10" Type="http://schemas.openxmlformats.org/officeDocument/2006/relationships/hyperlink" Target="https://spellingframe.co.uk/spelling-rule/101/24-The-suffixes%E2%80%93ment%E2%80%93ness%E2%80%93ful%E2%80%93less-and%E2%80%93ly" TargetMode="External"/><Relationship Id="rId19" Type="http://schemas.openxmlformats.org/officeDocument/2006/relationships/hyperlink" Target="https://spellingframe.co.uk/spelling-rule/103/26-The-possessive-apostroph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teach/class-clips-video/william-whiskerson-orchard-fruit/z6xtscw" TargetMode="External"/><Relationship Id="rId14" Type="http://schemas.openxmlformats.org/officeDocument/2006/relationships/hyperlink" Target="https://resources.whiterosemaths.com/wp-content/uploads/2020/05/Lesson-2-Non-unit-fractions-2019.pdf" TargetMode="External"/><Relationship Id="rId22" Type="http://schemas.openxmlformats.org/officeDocument/2006/relationships/hyperlink" Target="https://resources.whiterosemaths.com/wp-content/uploads/2020/05/Lesson-4-Find-a-quarter-2019.pdf" TargetMode="External"/><Relationship Id="rId27" Type="http://schemas.openxmlformats.org/officeDocument/2006/relationships/hyperlink" Target="http://www.ictgames.com/hybrid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2" ma:contentTypeDescription="Create a new document." ma:contentTypeScope="" ma:versionID="2ee260433d16d1736fffb0431dfebab8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12bd5314483741b4f8ce9a3e6f503eb5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A4017-4CC9-4670-8F00-ED655B69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E161-66FD-4D41-A27C-E50BBDF6E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444F6-F0BB-4738-BCC6-EC419CFF3D21}">
  <ds:schemaRefs>
    <ds:schemaRef ds:uri="http://schemas.microsoft.com/office/2006/metadata/properties"/>
    <ds:schemaRef ds:uri="0c53474e-f3ec-431a-a0d9-3a663346cab3"/>
    <ds:schemaRef ds:uri="http://www.w3.org/XML/1998/namespace"/>
    <ds:schemaRef ds:uri="304dea6f-49a7-4479-bddd-29b06cd1395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Rolland</dc:creator>
  <cp:keywords/>
  <dc:description/>
  <cp:lastModifiedBy>Joy Rolland</cp:lastModifiedBy>
  <cp:revision>2</cp:revision>
  <dcterms:created xsi:type="dcterms:W3CDTF">2020-06-03T19:01:00Z</dcterms:created>
  <dcterms:modified xsi:type="dcterms:W3CDTF">2020-06-03T19:01:00Z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